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8A" w:rsidRPr="00E75D8A" w:rsidRDefault="00E75D8A" w:rsidP="00E75D8A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75D8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Акционерное общество</w:t>
      </w:r>
    </w:p>
    <w:p w:rsidR="00E75D8A" w:rsidRPr="00E75D8A" w:rsidRDefault="00E75D8A" w:rsidP="00E75D8A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75D8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«</w:t>
      </w:r>
      <w:r w:rsidRPr="00E75D8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Северо-Кавказский научно-исследовательский</w:t>
      </w:r>
    </w:p>
    <w:p w:rsidR="00E75D8A" w:rsidRPr="00E75D8A" w:rsidRDefault="00E75D8A" w:rsidP="00E75D8A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75D8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 проектно-изыскательский институт по землеустройству»</w:t>
      </w:r>
    </w:p>
    <w:p w:rsidR="00E75D8A" w:rsidRPr="00E75D8A" w:rsidRDefault="00E75D8A" w:rsidP="00E75D8A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75D8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(АО «СевкавНИИгипрозем»)</w:t>
      </w:r>
    </w:p>
    <w:p w:rsidR="00E75D8A" w:rsidRPr="00E75D8A" w:rsidRDefault="00E75D8A" w:rsidP="00E75D8A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E75D8A" w:rsidRPr="00E75D8A" w:rsidRDefault="00E75D8A" w:rsidP="00E75D8A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E75D8A" w:rsidRPr="00E75D8A" w:rsidRDefault="00E75D8A" w:rsidP="00E75D8A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E75D8A" w:rsidRPr="00E75D8A" w:rsidRDefault="00E75D8A" w:rsidP="00E75D8A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E75D8A" w:rsidRPr="00E75D8A" w:rsidRDefault="00E75D8A" w:rsidP="00E75D8A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E75D8A" w:rsidRPr="00E75D8A" w:rsidRDefault="00E75D8A" w:rsidP="00E75D8A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E75D8A" w:rsidRPr="00E75D8A" w:rsidRDefault="00E75D8A" w:rsidP="00E75D8A">
      <w:pPr>
        <w:pStyle w:val="22"/>
        <w:shd w:val="clear" w:color="auto" w:fill="auto"/>
        <w:spacing w:line="240" w:lineRule="auto"/>
        <w:rPr>
          <w:sz w:val="28"/>
          <w:szCs w:val="28"/>
        </w:rPr>
      </w:pPr>
    </w:p>
    <w:p w:rsidR="00E75D8A" w:rsidRPr="00E75D8A" w:rsidRDefault="00E75D8A" w:rsidP="00E75D8A">
      <w:pPr>
        <w:pStyle w:val="22"/>
        <w:shd w:val="clear" w:color="auto" w:fill="auto"/>
        <w:spacing w:line="240" w:lineRule="auto"/>
        <w:rPr>
          <w:sz w:val="28"/>
          <w:szCs w:val="28"/>
        </w:rPr>
      </w:pPr>
    </w:p>
    <w:p w:rsidR="00E75D8A" w:rsidRPr="00E75D8A" w:rsidRDefault="00E75D8A" w:rsidP="00E75D8A">
      <w:pPr>
        <w:pStyle w:val="22"/>
        <w:shd w:val="clear" w:color="auto" w:fill="auto"/>
        <w:spacing w:line="240" w:lineRule="auto"/>
        <w:rPr>
          <w:sz w:val="28"/>
          <w:szCs w:val="28"/>
        </w:rPr>
      </w:pPr>
    </w:p>
    <w:p w:rsidR="00E75D8A" w:rsidRPr="00E75D8A" w:rsidRDefault="00E75D8A" w:rsidP="00E75D8A">
      <w:pPr>
        <w:pStyle w:val="22"/>
        <w:shd w:val="clear" w:color="auto" w:fill="auto"/>
        <w:spacing w:line="240" w:lineRule="auto"/>
        <w:rPr>
          <w:sz w:val="28"/>
          <w:szCs w:val="28"/>
        </w:rPr>
      </w:pPr>
    </w:p>
    <w:p w:rsidR="00E75D8A" w:rsidRPr="00610F18" w:rsidRDefault="00610F18" w:rsidP="00610F18">
      <w:pPr>
        <w:pStyle w:val="22"/>
        <w:shd w:val="clear" w:color="auto" w:fill="auto"/>
        <w:spacing w:line="240" w:lineRule="auto"/>
        <w:rPr>
          <w:b/>
          <w:sz w:val="40"/>
          <w:szCs w:val="40"/>
        </w:rPr>
      </w:pPr>
      <w:r w:rsidRPr="00610F18">
        <w:rPr>
          <w:b/>
          <w:sz w:val="40"/>
          <w:szCs w:val="40"/>
        </w:rPr>
        <w:t>ПРОЕКТ</w:t>
      </w:r>
    </w:p>
    <w:p w:rsidR="00557756" w:rsidRPr="00E75D8A" w:rsidRDefault="00557756" w:rsidP="00E75D8A">
      <w:pPr>
        <w:pStyle w:val="22"/>
        <w:shd w:val="clear" w:color="auto" w:fill="auto"/>
        <w:spacing w:line="240" w:lineRule="auto"/>
        <w:rPr>
          <w:sz w:val="28"/>
          <w:szCs w:val="28"/>
        </w:rPr>
      </w:pPr>
    </w:p>
    <w:p w:rsidR="00557756" w:rsidRPr="00610F18" w:rsidRDefault="00610F18" w:rsidP="00610F18">
      <w:pPr>
        <w:pStyle w:val="32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E75D8A" w:rsidRPr="00610F18">
        <w:rPr>
          <w:sz w:val="28"/>
          <w:szCs w:val="28"/>
        </w:rPr>
        <w:t>ВНЕСЕНИ</w:t>
      </w:r>
      <w:r w:rsidRPr="00610F18">
        <w:rPr>
          <w:sz w:val="28"/>
          <w:szCs w:val="28"/>
        </w:rPr>
        <w:t>Е</w:t>
      </w:r>
      <w:r w:rsidR="00E75D8A" w:rsidRPr="00610F18">
        <w:rPr>
          <w:sz w:val="28"/>
          <w:szCs w:val="28"/>
        </w:rPr>
        <w:t xml:space="preserve"> </w:t>
      </w:r>
      <w:r w:rsidRPr="00610F18">
        <w:rPr>
          <w:sz w:val="28"/>
          <w:szCs w:val="28"/>
        </w:rPr>
        <w:t xml:space="preserve">ИЗМЕНЕНИЙ </w:t>
      </w:r>
      <w:r w:rsidR="00E75D8A" w:rsidRPr="00610F18">
        <w:rPr>
          <w:sz w:val="28"/>
          <w:szCs w:val="28"/>
        </w:rPr>
        <w:t>В ГЕНЕРАЛЬНЫЙ ПЛАН</w:t>
      </w:r>
    </w:p>
    <w:p w:rsidR="00557756" w:rsidRPr="00610F18" w:rsidRDefault="00E75D8A" w:rsidP="00610F18">
      <w:pPr>
        <w:pStyle w:val="42"/>
        <w:shd w:val="clear" w:color="auto" w:fill="auto"/>
        <w:spacing w:line="240" w:lineRule="auto"/>
        <w:jc w:val="center"/>
        <w:rPr>
          <w:sz w:val="28"/>
          <w:szCs w:val="28"/>
        </w:rPr>
      </w:pPr>
      <w:r w:rsidRPr="00610F18">
        <w:rPr>
          <w:sz w:val="28"/>
          <w:szCs w:val="28"/>
        </w:rPr>
        <w:t xml:space="preserve">СЕЛЬСКОГО ПОСЕЛЕНИЯ </w:t>
      </w:r>
      <w:r w:rsidR="00CC7D39" w:rsidRPr="00610F18">
        <w:rPr>
          <w:sz w:val="28"/>
          <w:szCs w:val="28"/>
        </w:rPr>
        <w:t>ИНАРКОЙ</w:t>
      </w:r>
    </w:p>
    <w:p w:rsidR="00E75D8A" w:rsidRPr="00610F18" w:rsidRDefault="00E75D8A" w:rsidP="00610F18">
      <w:pPr>
        <w:pStyle w:val="32"/>
        <w:jc w:val="center"/>
        <w:rPr>
          <w:sz w:val="28"/>
          <w:szCs w:val="28"/>
        </w:rPr>
      </w:pPr>
      <w:r w:rsidRPr="00610F18">
        <w:rPr>
          <w:sz w:val="28"/>
          <w:szCs w:val="28"/>
        </w:rPr>
        <w:t>ТЕРСКОГО МУНИЦИПАЛЬНОГО РАЙОНА</w:t>
      </w:r>
    </w:p>
    <w:p w:rsidR="00E75D8A" w:rsidRPr="00610F18" w:rsidRDefault="00E75D8A" w:rsidP="00610F18">
      <w:pPr>
        <w:pStyle w:val="32"/>
        <w:shd w:val="clear" w:color="auto" w:fill="auto"/>
        <w:spacing w:line="240" w:lineRule="auto"/>
        <w:jc w:val="center"/>
        <w:rPr>
          <w:sz w:val="28"/>
          <w:szCs w:val="28"/>
        </w:rPr>
      </w:pPr>
      <w:r w:rsidRPr="00610F18">
        <w:rPr>
          <w:sz w:val="28"/>
          <w:szCs w:val="28"/>
        </w:rPr>
        <w:t>КАБАРДИНО-БАЛКАРСКОЙ РЕСПУБЛИКИ</w:t>
      </w:r>
      <w:r w:rsidR="00610F18">
        <w:rPr>
          <w:sz w:val="28"/>
          <w:szCs w:val="28"/>
        </w:rPr>
        <w:t>»</w:t>
      </w:r>
    </w:p>
    <w:p w:rsidR="00E75D8A" w:rsidRPr="00610F18" w:rsidRDefault="00E75D8A" w:rsidP="00E75D8A">
      <w:pPr>
        <w:pStyle w:val="3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</w:p>
    <w:p w:rsidR="00E75D8A" w:rsidRDefault="00E75D8A" w:rsidP="00E75D8A">
      <w:pPr>
        <w:pStyle w:val="3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</w:p>
    <w:p w:rsidR="00610F18" w:rsidRPr="00610F18" w:rsidRDefault="00610F18" w:rsidP="00E75D8A">
      <w:pPr>
        <w:pStyle w:val="3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</w:p>
    <w:p w:rsidR="00E75D8A" w:rsidRDefault="00CC7D39" w:rsidP="00E75D8A">
      <w:pPr>
        <w:pStyle w:val="32"/>
        <w:shd w:val="clear" w:color="auto" w:fill="auto"/>
        <w:spacing w:line="240" w:lineRule="auto"/>
        <w:jc w:val="center"/>
        <w:rPr>
          <w:sz w:val="28"/>
          <w:szCs w:val="28"/>
        </w:rPr>
      </w:pPr>
      <w:r w:rsidRPr="00CC7D39">
        <w:rPr>
          <w:sz w:val="28"/>
          <w:szCs w:val="28"/>
        </w:rPr>
        <w:t>Том 1. Положение о территориальном планировании</w:t>
      </w:r>
    </w:p>
    <w:p w:rsidR="00E75D8A" w:rsidRPr="00610F18" w:rsidRDefault="00E75D8A" w:rsidP="00E75D8A">
      <w:pPr>
        <w:pStyle w:val="3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</w:p>
    <w:p w:rsidR="00E75D8A" w:rsidRPr="00610F18" w:rsidRDefault="00E75D8A" w:rsidP="00E75D8A">
      <w:pPr>
        <w:pStyle w:val="3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</w:p>
    <w:p w:rsidR="00E75D8A" w:rsidRPr="00610F18" w:rsidRDefault="00E75D8A" w:rsidP="00E75D8A">
      <w:pPr>
        <w:pStyle w:val="3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</w:p>
    <w:p w:rsidR="00E75D8A" w:rsidRPr="00610F18" w:rsidRDefault="00E75D8A" w:rsidP="00E75D8A">
      <w:pPr>
        <w:pStyle w:val="3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</w:p>
    <w:p w:rsidR="00E75D8A" w:rsidRPr="00610F18" w:rsidRDefault="00E75D8A" w:rsidP="00E75D8A">
      <w:pPr>
        <w:pStyle w:val="3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E75D8A" w:rsidRDefault="00E75D8A" w:rsidP="00E75D8A">
      <w:pPr>
        <w:pStyle w:val="22"/>
        <w:shd w:val="clear" w:color="auto" w:fill="auto"/>
        <w:spacing w:line="240" w:lineRule="auto"/>
        <w:rPr>
          <w:rStyle w:val="23"/>
          <w:sz w:val="28"/>
          <w:szCs w:val="28"/>
        </w:rPr>
      </w:pPr>
    </w:p>
    <w:p w:rsidR="00557756" w:rsidRPr="00E75D8A" w:rsidRDefault="00E75D8A" w:rsidP="00E75D8A">
      <w:pPr>
        <w:pStyle w:val="22"/>
        <w:shd w:val="clear" w:color="auto" w:fill="auto"/>
        <w:spacing w:line="240" w:lineRule="auto"/>
        <w:rPr>
          <w:sz w:val="28"/>
          <w:szCs w:val="28"/>
        </w:rPr>
        <w:sectPr w:rsidR="00557756" w:rsidRPr="00E75D8A" w:rsidSect="0015014A">
          <w:headerReference w:type="even" r:id="rId9"/>
          <w:footerReference w:type="even" r:id="rId10"/>
          <w:footerReference w:type="default" r:id="rId11"/>
          <w:type w:val="continuous"/>
          <w:pgSz w:w="11909" w:h="16840"/>
          <w:pgMar w:top="1134" w:right="850" w:bottom="1134" w:left="1701" w:header="0" w:footer="552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Нальчик,</w:t>
      </w:r>
      <w:r w:rsidRPr="00E75D8A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</w:p>
    <w:p w:rsidR="00A000E8" w:rsidRP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A000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Акционерное общество</w:t>
      </w:r>
    </w:p>
    <w:p w:rsidR="00A000E8" w:rsidRPr="00A000E8" w:rsidRDefault="00A000E8" w:rsidP="00A000E8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000E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«</w:t>
      </w:r>
      <w:r w:rsidRPr="00A000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Северо-Кавказский научно-исследовательский</w:t>
      </w:r>
    </w:p>
    <w:p w:rsidR="00A000E8" w:rsidRPr="00A000E8" w:rsidRDefault="00A000E8" w:rsidP="00A000E8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000E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 проектно-изыскательский институт по землеустройству»</w:t>
      </w:r>
    </w:p>
    <w:p w:rsidR="00A000E8" w:rsidRPr="00A000E8" w:rsidRDefault="00A000E8" w:rsidP="00A000E8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000E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(АО «СевкавНИИгипрозем»)</w:t>
      </w:r>
    </w:p>
    <w:p w:rsid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000E8" w:rsidRP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000E8" w:rsidRP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000E8" w:rsidRPr="00A000E8" w:rsidRDefault="00A000E8" w:rsidP="00A000E8">
      <w:pPr>
        <w:widowControl/>
        <w:ind w:left="482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A000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Заказчик:</w:t>
      </w:r>
    </w:p>
    <w:p w:rsidR="00A000E8" w:rsidRPr="00A000E8" w:rsidRDefault="00A000E8" w:rsidP="00A000E8">
      <w:pPr>
        <w:widowControl/>
        <w:ind w:left="482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A000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Местная администрация</w:t>
      </w:r>
    </w:p>
    <w:p w:rsidR="00A000E8" w:rsidRPr="00A000E8" w:rsidRDefault="00A000E8" w:rsidP="00A000E8">
      <w:pPr>
        <w:widowControl/>
        <w:ind w:left="482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A000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сельского поселения </w:t>
      </w:r>
      <w:r w:rsidR="00CC7D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Инаркой</w:t>
      </w:r>
    </w:p>
    <w:p w:rsidR="00A000E8" w:rsidRPr="00A000E8" w:rsidRDefault="00A000E8" w:rsidP="00A000E8">
      <w:pPr>
        <w:widowControl/>
        <w:ind w:left="482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A000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Терского муниципального района</w:t>
      </w:r>
    </w:p>
    <w:p w:rsidR="00A000E8" w:rsidRPr="00A000E8" w:rsidRDefault="00A000E8" w:rsidP="00A000E8">
      <w:pPr>
        <w:widowControl/>
        <w:ind w:left="482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A000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Кабардино-Балкарской Республики</w:t>
      </w:r>
    </w:p>
    <w:p w:rsidR="00A000E8" w:rsidRPr="00A000E8" w:rsidRDefault="00A000E8" w:rsidP="00A000E8">
      <w:pPr>
        <w:widowControl/>
        <w:ind w:left="482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000E8" w:rsidRPr="00A000E8" w:rsidRDefault="00A000E8" w:rsidP="00A000E8">
      <w:pPr>
        <w:widowControl/>
        <w:ind w:left="482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A000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Муниципальный контракт:</w:t>
      </w:r>
    </w:p>
    <w:p w:rsidR="00A000E8" w:rsidRPr="00A000E8" w:rsidRDefault="00A000E8" w:rsidP="00A000E8">
      <w:pPr>
        <w:widowControl/>
        <w:ind w:left="482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A000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от 02.02.2024 № </w:t>
      </w:r>
      <w:r w:rsidR="00CC7D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7</w:t>
      </w:r>
    </w:p>
    <w:p w:rsidR="00A000E8" w:rsidRP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000E8" w:rsidRP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610F18" w:rsidRDefault="00610F1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610F18" w:rsidRDefault="00610F18" w:rsidP="00A000E8">
      <w:pPr>
        <w:widowControl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0F18"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610F18" w:rsidRPr="00610F18" w:rsidRDefault="00610F18" w:rsidP="00610F1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000E8" w:rsidRPr="00610F18" w:rsidRDefault="00610F18" w:rsidP="00610F18">
      <w:pPr>
        <w:pStyle w:val="32"/>
        <w:shd w:val="clear" w:color="auto" w:fill="auto"/>
        <w:spacing w:line="240" w:lineRule="auto"/>
        <w:jc w:val="center"/>
        <w:rPr>
          <w:sz w:val="28"/>
          <w:szCs w:val="28"/>
        </w:rPr>
      </w:pPr>
      <w:r w:rsidRPr="00610F18">
        <w:rPr>
          <w:sz w:val="28"/>
          <w:szCs w:val="28"/>
        </w:rPr>
        <w:t>«ВНЕСЕНИЕ</w:t>
      </w:r>
      <w:r w:rsidR="00A000E8" w:rsidRPr="00610F18">
        <w:rPr>
          <w:sz w:val="28"/>
          <w:szCs w:val="28"/>
        </w:rPr>
        <w:t xml:space="preserve"> ИЗМЕНЕНИЙ В ГЕНЕРАЛЬНЫЙ ПЛАН</w:t>
      </w:r>
    </w:p>
    <w:p w:rsidR="00A000E8" w:rsidRPr="00610F18" w:rsidRDefault="00A000E8" w:rsidP="00610F18">
      <w:pPr>
        <w:pStyle w:val="42"/>
        <w:shd w:val="clear" w:color="auto" w:fill="auto"/>
        <w:spacing w:line="240" w:lineRule="auto"/>
        <w:jc w:val="center"/>
        <w:rPr>
          <w:sz w:val="28"/>
          <w:szCs w:val="28"/>
        </w:rPr>
      </w:pPr>
      <w:r w:rsidRPr="00610F18">
        <w:rPr>
          <w:sz w:val="28"/>
          <w:szCs w:val="28"/>
        </w:rPr>
        <w:t xml:space="preserve">СЕЛЬСКОГО ПОСЕЛЕНИЯ </w:t>
      </w:r>
      <w:r w:rsidR="00CC7D39" w:rsidRPr="00610F18">
        <w:rPr>
          <w:sz w:val="28"/>
          <w:szCs w:val="28"/>
        </w:rPr>
        <w:t>ИНАРКОЙ</w:t>
      </w:r>
    </w:p>
    <w:p w:rsidR="00A000E8" w:rsidRPr="00610F18" w:rsidRDefault="00A000E8" w:rsidP="00610F18">
      <w:pPr>
        <w:pStyle w:val="32"/>
        <w:jc w:val="center"/>
        <w:rPr>
          <w:sz w:val="28"/>
          <w:szCs w:val="28"/>
        </w:rPr>
      </w:pPr>
      <w:r w:rsidRPr="00610F18">
        <w:rPr>
          <w:sz w:val="28"/>
          <w:szCs w:val="28"/>
        </w:rPr>
        <w:t>ТЕРСКОГО МУНИЦИПАЛЬНОГО РАЙОНА</w:t>
      </w:r>
    </w:p>
    <w:p w:rsidR="00A000E8" w:rsidRPr="00610F18" w:rsidRDefault="00A000E8" w:rsidP="00610F18">
      <w:pPr>
        <w:pStyle w:val="32"/>
        <w:shd w:val="clear" w:color="auto" w:fill="auto"/>
        <w:spacing w:line="240" w:lineRule="auto"/>
        <w:jc w:val="center"/>
        <w:rPr>
          <w:sz w:val="28"/>
          <w:szCs w:val="28"/>
        </w:rPr>
      </w:pPr>
      <w:r w:rsidRPr="00610F18">
        <w:rPr>
          <w:sz w:val="28"/>
          <w:szCs w:val="28"/>
        </w:rPr>
        <w:t>КАБАРДИНО-БАЛКАРСКОЙ РЕСПУБЛИКИ</w:t>
      </w:r>
      <w:r w:rsidR="00610F18">
        <w:rPr>
          <w:sz w:val="28"/>
          <w:szCs w:val="28"/>
        </w:rPr>
        <w:t>»</w:t>
      </w:r>
    </w:p>
    <w:p w:rsidR="00A000E8" w:rsidRPr="00610F18" w:rsidRDefault="00A000E8" w:rsidP="00610F18">
      <w:pPr>
        <w:pStyle w:val="3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</w:p>
    <w:p w:rsidR="00610F18" w:rsidRPr="00610F18" w:rsidRDefault="00610F18" w:rsidP="00A000E8">
      <w:pPr>
        <w:pStyle w:val="3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</w:p>
    <w:p w:rsidR="00A000E8" w:rsidRPr="00610F18" w:rsidRDefault="00CC7D39" w:rsidP="00A000E8">
      <w:pPr>
        <w:pStyle w:val="3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  <w:r w:rsidRPr="00610F18">
        <w:rPr>
          <w:sz w:val="28"/>
          <w:szCs w:val="28"/>
        </w:rPr>
        <w:t>Том 1. Положение о территориальном планировании</w:t>
      </w:r>
    </w:p>
    <w:p w:rsid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000E8" w:rsidRP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A000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ГП 2024/02-</w:t>
      </w:r>
      <w:r w:rsidR="00CC7D3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7</w:t>
      </w:r>
    </w:p>
    <w:p w:rsidR="00A000E8" w:rsidRP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000E8" w:rsidRP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91"/>
        <w:tblW w:w="94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5"/>
        <w:gridCol w:w="3685"/>
        <w:gridCol w:w="1985"/>
      </w:tblGrid>
      <w:tr w:rsidR="005508D6" w:rsidRPr="005508D6" w:rsidTr="005508D6">
        <w:tc>
          <w:tcPr>
            <w:tcW w:w="3794" w:type="dxa"/>
          </w:tcPr>
          <w:p w:rsidR="005508D6" w:rsidRPr="005508D6" w:rsidRDefault="005508D6" w:rsidP="005508D6">
            <w:pPr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bidi="ar-SA"/>
              </w:rPr>
            </w:pPr>
          </w:p>
          <w:p w:rsidR="005508D6" w:rsidRPr="005508D6" w:rsidRDefault="005508D6" w:rsidP="005508D6">
            <w:pPr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bidi="ar-SA"/>
              </w:rPr>
            </w:pPr>
            <w:r w:rsidRPr="005508D6">
              <w:rPr>
                <w:rFonts w:ascii="Times New Roman" w:hAnsi="Times New Roman"/>
                <w:color w:val="auto"/>
                <w:sz w:val="28"/>
                <w:szCs w:val="28"/>
                <w:lang w:bidi="ar-SA"/>
              </w:rPr>
              <w:t>И.о. генерального директора</w:t>
            </w:r>
          </w:p>
          <w:p w:rsidR="005508D6" w:rsidRPr="005508D6" w:rsidRDefault="005508D6" w:rsidP="005508D6">
            <w:pPr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bidi="ar-SA"/>
              </w:rPr>
            </w:pPr>
            <w:r w:rsidRPr="005508D6">
              <w:rPr>
                <w:rFonts w:ascii="Times New Roman" w:eastAsia="Times New Roman" w:hAnsi="Times New Roman"/>
                <w:bCs/>
                <w:color w:val="auto"/>
                <w:sz w:val="28"/>
                <w:szCs w:val="28"/>
                <w:lang w:bidi="ar-SA"/>
              </w:rPr>
              <w:t>АО «СевкавНИИгипрозем»</w:t>
            </w:r>
          </w:p>
        </w:tc>
        <w:tc>
          <w:tcPr>
            <w:tcW w:w="3685" w:type="dxa"/>
            <w:hideMark/>
          </w:tcPr>
          <w:p w:rsidR="005508D6" w:rsidRPr="005508D6" w:rsidRDefault="005508D6" w:rsidP="005508D6">
            <w:pPr>
              <w:spacing w:after="200"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bidi="ar-SA"/>
              </w:rPr>
            </w:pPr>
            <w:r w:rsidRPr="005508D6">
              <w:rPr>
                <w:rFonts w:ascii="Times New Roman" w:hAnsi="Times New Roman"/>
                <w:noProof/>
                <w:color w:val="auto"/>
                <w:sz w:val="28"/>
                <w:szCs w:val="28"/>
                <w:lang w:bidi="ar-SA"/>
              </w:rPr>
              <w:drawing>
                <wp:inline distT="0" distB="0" distL="0" distR="0" wp14:anchorId="78A4BD81" wp14:editId="6306F8F8">
                  <wp:extent cx="2305050" cy="1638300"/>
                  <wp:effectExtent l="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5508D6" w:rsidRPr="005508D6" w:rsidRDefault="005508D6" w:rsidP="005508D6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auto"/>
                <w:sz w:val="28"/>
                <w:szCs w:val="28"/>
                <w:lang w:bidi="ar-SA"/>
              </w:rPr>
            </w:pPr>
          </w:p>
          <w:p w:rsidR="005508D6" w:rsidRPr="005508D6" w:rsidRDefault="005508D6" w:rsidP="005508D6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auto"/>
                <w:sz w:val="28"/>
                <w:szCs w:val="28"/>
                <w:lang w:bidi="ar-SA"/>
              </w:rPr>
            </w:pPr>
          </w:p>
          <w:p w:rsidR="005508D6" w:rsidRPr="005508D6" w:rsidRDefault="005508D6" w:rsidP="005508D6">
            <w:pPr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bidi="ar-SA"/>
              </w:rPr>
            </w:pPr>
            <w:r w:rsidRPr="005508D6">
              <w:rPr>
                <w:rFonts w:ascii="Times New Roman" w:eastAsia="Times New Roman" w:hAnsi="Times New Roman"/>
                <w:bCs/>
                <w:color w:val="auto"/>
                <w:sz w:val="28"/>
                <w:szCs w:val="28"/>
                <w:lang w:bidi="ar-SA"/>
              </w:rPr>
              <w:t>Н.П. Давитьян</w:t>
            </w:r>
          </w:p>
        </w:tc>
      </w:tr>
    </w:tbl>
    <w:p w:rsidR="00A000E8" w:rsidRP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000E8" w:rsidRPr="00A000E8" w:rsidRDefault="00A000E8" w:rsidP="00A000E8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000E8" w:rsidRDefault="00A000E8" w:rsidP="00A000E8">
      <w:pPr>
        <w:widowControl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000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Нальчик, 2024</w:t>
      </w:r>
      <w:r>
        <w:br w:type="page"/>
      </w:r>
    </w:p>
    <w:p w:rsidR="007A4F15" w:rsidRDefault="007A4F15" w:rsidP="007A4F15">
      <w:pPr>
        <w:widowControl/>
        <w:spacing w:after="12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bookmarkStart w:id="0" w:name="bookmark1"/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 xml:space="preserve">Состав </w:t>
      </w:r>
      <w:r w:rsidRPr="007A4F1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авторск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ого </w:t>
      </w:r>
      <w:r w:rsidRPr="007A4F1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коллектив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а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71"/>
      </w:tblGrid>
      <w:tr w:rsidR="00085178" w:rsidRPr="00085178" w:rsidTr="00085178">
        <w:tc>
          <w:tcPr>
            <w:tcW w:w="4503" w:type="dxa"/>
          </w:tcPr>
          <w:p w:rsidR="00085178" w:rsidRPr="007A4F15" w:rsidRDefault="00085178" w:rsidP="00322B54">
            <w:pPr>
              <w:widowControl/>
              <w:spacing w:after="60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Тохаев Далхат Сеитович</w:t>
            </w:r>
          </w:p>
        </w:tc>
        <w:tc>
          <w:tcPr>
            <w:tcW w:w="5071" w:type="dxa"/>
          </w:tcPr>
          <w:p w:rsidR="00085178" w:rsidRPr="007A4F15" w:rsidRDefault="00085178" w:rsidP="00322B54">
            <w:pPr>
              <w:widowControl/>
              <w:spacing w:after="60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Руководитель проекта</w:t>
            </w:r>
          </w:p>
        </w:tc>
      </w:tr>
      <w:tr w:rsidR="00085178" w:rsidRPr="00085178" w:rsidTr="00085178">
        <w:tc>
          <w:tcPr>
            <w:tcW w:w="4503" w:type="dxa"/>
          </w:tcPr>
          <w:p w:rsidR="00085178" w:rsidRPr="007A4F15" w:rsidRDefault="00085178" w:rsidP="00322B54">
            <w:pPr>
              <w:widowControl/>
              <w:spacing w:after="60"/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Жакамухов Руслан Хапагович</w:t>
            </w:r>
          </w:p>
        </w:tc>
        <w:tc>
          <w:tcPr>
            <w:tcW w:w="5071" w:type="dxa"/>
          </w:tcPr>
          <w:p w:rsidR="00085178" w:rsidRPr="007A4F15" w:rsidRDefault="00085178" w:rsidP="00322B54">
            <w:pPr>
              <w:widowControl/>
              <w:spacing w:after="60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Картог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рафическое обеспечение проекта</w:t>
            </w:r>
          </w:p>
        </w:tc>
      </w:tr>
      <w:tr w:rsidR="00085178" w:rsidRPr="00085178" w:rsidTr="00085178">
        <w:tc>
          <w:tcPr>
            <w:tcW w:w="4503" w:type="dxa"/>
          </w:tcPr>
          <w:p w:rsidR="00085178" w:rsidRPr="007A4F15" w:rsidRDefault="00CC7D39" w:rsidP="00CC7D39">
            <w:pPr>
              <w:widowControl/>
              <w:spacing w:after="60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Симонова Надежда Евгеньевна</w:t>
            </w:r>
          </w:p>
        </w:tc>
        <w:tc>
          <w:tcPr>
            <w:tcW w:w="5071" w:type="dxa"/>
          </w:tcPr>
          <w:p w:rsidR="00085178" w:rsidRPr="007A4F15" w:rsidRDefault="00085178" w:rsidP="00322B54">
            <w:pPr>
              <w:widowControl/>
              <w:spacing w:after="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Описание границ населенных пунктов, входящих в состав поселения</w:t>
            </w:r>
          </w:p>
        </w:tc>
      </w:tr>
      <w:tr w:rsidR="00085178" w:rsidRPr="00085178" w:rsidTr="00085178">
        <w:tc>
          <w:tcPr>
            <w:tcW w:w="4503" w:type="dxa"/>
          </w:tcPr>
          <w:p w:rsidR="00085178" w:rsidRPr="007A4F15" w:rsidRDefault="00085178" w:rsidP="00322B54">
            <w:pPr>
              <w:widowControl/>
              <w:spacing w:after="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Цораев Мухарби Абдулович</w:t>
            </w:r>
          </w:p>
        </w:tc>
        <w:tc>
          <w:tcPr>
            <w:tcW w:w="5071" w:type="dxa"/>
          </w:tcPr>
          <w:p w:rsidR="00085178" w:rsidRPr="007A4F15" w:rsidRDefault="00085178" w:rsidP="00322B54">
            <w:pPr>
              <w:widowControl/>
              <w:spacing w:after="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Архитектурно-планировочная организация террито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рии. Планировочные ограничения</w:t>
            </w:r>
          </w:p>
        </w:tc>
      </w:tr>
    </w:tbl>
    <w:p w:rsidR="007A4F15" w:rsidRPr="007A4F15" w:rsidRDefault="007A4F15" w:rsidP="00085178">
      <w:pPr>
        <w:widowControl/>
        <w:spacing w:before="120"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A4F1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Графические материалы генерального плана разработаны с использованием ГИС ObjectLand 2.7, MapInfo 12.5 RUS. Проведение вспомогательных операций с графическими материалами осуществлялось с использованием графических редакторов Photoshop СS5, SAS.Планета.</w:t>
      </w:r>
    </w:p>
    <w:p w:rsidR="007A4F15" w:rsidRPr="007A4F15" w:rsidRDefault="007A4F15" w:rsidP="007A4F15">
      <w:pPr>
        <w:widowControl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A4F1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Создание и обработка текстовых и табличных материалов проводилась с использованием пакетов программ Microsoft Office 2010.</w:t>
      </w:r>
    </w:p>
    <w:p w:rsidR="007A4F15" w:rsidRDefault="007A4F15" w:rsidP="007A4F15">
      <w:pPr>
        <w:widowControl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A4F1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Генеральный план подготовлен с использованием топографических материалов масштабов 1:2</w:t>
      </w:r>
      <w:r w:rsidR="00217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 </w:t>
      </w:r>
      <w:r w:rsidRPr="007A4F1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000 и 1:10</w:t>
      </w:r>
      <w:r w:rsidR="00217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 </w:t>
      </w:r>
      <w:r w:rsidRPr="007A4F1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000 Южного филиала ВИСХАГИ Комитета РФ по земельным ресурсам и землеустройству, аэрофотосъемка – 1990 г., дешифрирование – 1992 г.</w:t>
      </w:r>
    </w:p>
    <w:p w:rsidR="00085178" w:rsidRPr="007A4F15" w:rsidRDefault="00085178" w:rsidP="007A4F15">
      <w:pPr>
        <w:widowControl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proofErr w:type="gramStart"/>
      <w:r w:rsidRPr="000851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Цифровое описание и отображение объектов на картах выполнено в соответствии с требованиями приказа Министерства экономического развития Российской Федерации от 9 января 2018 г.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Pr="000851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10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Pr="000851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Pr="000851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793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 w:rsidRPr="000851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  <w:proofErr w:type="gramEnd"/>
    </w:p>
    <w:p w:rsidR="007A4F15" w:rsidRPr="007A4F15" w:rsidRDefault="007A4F15" w:rsidP="007A4F15">
      <w:pPr>
        <w:widowControl/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7A4F1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Разработчик генерального плана – 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АО «СевкавНИИгипрозем» </w:t>
      </w:r>
      <w:r w:rsidRPr="007A4F1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–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имеет сертификат соответствия № 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bidi="ar-SA"/>
        </w:rPr>
        <w:t>POCC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bidi="ar-SA"/>
        </w:rPr>
        <w:t>RU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.32311.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bidi="ar-SA"/>
        </w:rPr>
        <w:t>OC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02.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bidi="ar-SA"/>
        </w:rPr>
        <w:t>CVR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01.1674 выданный 20.02.2023, который удостоверяет, что система менеджмента качества применительно к деятельности по территориальному планированию и планировке территорий,</w:t>
      </w:r>
      <w:r w:rsidRPr="007A4F15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деятельности геодезической и картографической, деятельности топографо-геодезической, землеустройству, деятельности по мониторингу загрязнения окружающей среды для физических и юридических лиц; кадастровой деятельности, соответствует требованиям ГОСТ Р ИСО 9001-2015 (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bidi="ar-SA"/>
        </w:rPr>
        <w:t>ISO</w:t>
      </w:r>
      <w:r w:rsidRPr="007A4F1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9001:2015).</w:t>
      </w:r>
    </w:p>
    <w:p w:rsidR="007A4F15" w:rsidRPr="007A4F15" w:rsidRDefault="007A4F15" w:rsidP="007A4F15">
      <w:pPr>
        <w:widowControl/>
        <w:spacing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990EED" w:rsidRDefault="00990EED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br w:type="page"/>
      </w:r>
    </w:p>
    <w:p w:rsidR="00557756" w:rsidRPr="007A4F15" w:rsidRDefault="007A4F15" w:rsidP="00D44CA4">
      <w:pPr>
        <w:pStyle w:val="25"/>
        <w:keepNext/>
        <w:keepLines/>
        <w:shd w:val="clear" w:color="auto" w:fill="auto"/>
        <w:spacing w:line="240" w:lineRule="auto"/>
        <w:outlineLvl w:val="9"/>
        <w:rPr>
          <w:sz w:val="28"/>
          <w:szCs w:val="28"/>
        </w:rPr>
      </w:pPr>
      <w:r w:rsidRPr="007A4F15">
        <w:rPr>
          <w:sz w:val="28"/>
          <w:szCs w:val="28"/>
        </w:rPr>
        <w:lastRenderedPageBreak/>
        <w:t>Состав материалов</w:t>
      </w:r>
      <w:bookmarkEnd w:id="0"/>
    </w:p>
    <w:p w:rsidR="00557756" w:rsidRDefault="00E75D8A" w:rsidP="007A4F15">
      <w:pPr>
        <w:pStyle w:val="22"/>
        <w:shd w:val="clear" w:color="auto" w:fill="auto"/>
        <w:spacing w:after="120" w:line="240" w:lineRule="auto"/>
        <w:rPr>
          <w:b/>
          <w:sz w:val="28"/>
          <w:szCs w:val="28"/>
        </w:rPr>
      </w:pPr>
      <w:r w:rsidRPr="007A4F15">
        <w:rPr>
          <w:b/>
          <w:sz w:val="28"/>
          <w:szCs w:val="28"/>
        </w:rPr>
        <w:t>проекта внесения изменений в генеральный план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37"/>
        <w:gridCol w:w="1619"/>
        <w:gridCol w:w="1276"/>
      </w:tblGrid>
      <w:tr w:rsidR="007A4F15" w:rsidRPr="007A4F15" w:rsidTr="0045436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bidi="ar-SA"/>
              </w:rPr>
            </w:pPr>
            <w:r w:rsidRPr="007A4F15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 xml:space="preserve">№ </w:t>
            </w:r>
            <w:proofErr w:type="gramStart"/>
            <w:r w:rsidRPr="007A4F15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п</w:t>
            </w:r>
            <w:proofErr w:type="gramEnd"/>
            <w:r w:rsidRPr="007A4F15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/п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bidi="ar-SA"/>
              </w:rPr>
            </w:pPr>
            <w:r w:rsidRPr="007A4F15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Наименование раздела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Масштаб, формат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Объем, лист</w:t>
            </w:r>
          </w:p>
        </w:tc>
      </w:tr>
      <w:tr w:rsidR="007A4F15" w:rsidRPr="007A4F15" w:rsidTr="0045436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4</w:t>
            </w:r>
          </w:p>
        </w:tc>
      </w:tr>
      <w:tr w:rsidR="007A4F15" w:rsidRPr="007A4F15" w:rsidTr="0045436F"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Calibri" w:hAnsi="Times New Roman" w:cs="Times New Roman"/>
                <w:b/>
                <w:bCs/>
                <w:color w:val="auto"/>
                <w:sz w:val="26"/>
                <w:szCs w:val="26"/>
                <w:lang w:eastAsia="en-US" w:bidi="ar-SA"/>
              </w:rPr>
              <w:t>Текстовая часть:</w:t>
            </w:r>
          </w:p>
        </w:tc>
      </w:tr>
      <w:tr w:rsidR="007A4F15" w:rsidRPr="007A4F15" w:rsidTr="0045436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Calibr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  <w:t>Том 1. Положение о территориальном планировании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Сшив формата А</w:t>
            </w:r>
            <w:proofErr w:type="gramStart"/>
            <w:r w:rsidRPr="007A4F1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5" w:rsidRPr="00CF3F5D" w:rsidRDefault="001B458E" w:rsidP="00AB134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CF3F5D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3</w:t>
            </w:r>
            <w:r w:rsidR="00AB1342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3</w:t>
            </w:r>
          </w:p>
        </w:tc>
      </w:tr>
      <w:tr w:rsidR="007A4F15" w:rsidRPr="007A4F15" w:rsidTr="0045436F"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Графическая часть:</w:t>
            </w:r>
          </w:p>
        </w:tc>
      </w:tr>
      <w:tr w:rsidR="007A4F15" w:rsidRPr="007A4F15" w:rsidTr="0045436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</w:pPr>
            <w:r w:rsidRPr="007A4F15">
              <w:rPr>
                <w:rFonts w:ascii="Times New Roman" w:eastAsia="Calibr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  <w:t>Карта границ населенных пунктов, входящих в состав поселения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F15" w:rsidRPr="00CC7D39" w:rsidRDefault="007A4F15" w:rsidP="00CC7D39">
            <w:pPr>
              <w:widowControl/>
              <w:ind w:right="-52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C7D3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 1:1</w:t>
            </w:r>
            <w:r w:rsidR="00CC7D39" w:rsidRPr="00CC7D3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5</w:t>
            </w:r>
            <w:r w:rsidRPr="00CC7D3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7A4F15" w:rsidRPr="007A4F15" w:rsidTr="0045436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7A4F1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Карта функциональных зон поселения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F15" w:rsidRPr="00CC7D39" w:rsidRDefault="007A4F15" w:rsidP="00CC7D3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CC7D3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М 1:1</w:t>
            </w:r>
            <w:r w:rsidR="00CC7D39" w:rsidRPr="00CC7D3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5</w:t>
            </w:r>
            <w:r w:rsidRPr="00CC7D3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7A4F15" w:rsidRPr="007A4F15" w:rsidTr="0045436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3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5" w:rsidRPr="007A4F15" w:rsidRDefault="007A4F15" w:rsidP="00CC7D39">
            <w:pPr>
              <w:widowControl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7A4F1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Карта функциональных зон населенных пунктов, входящих в состав поселения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F15" w:rsidRPr="00CC7D39" w:rsidRDefault="007A4F15" w:rsidP="00C141E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CC7D3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М 1:</w:t>
            </w:r>
            <w:r w:rsidR="00C141E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6</w:t>
            </w:r>
            <w:r w:rsidRPr="00CC7D3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7A4F15" w:rsidRPr="007A4F15" w:rsidTr="0045436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5" w:rsidRPr="007A4F15" w:rsidRDefault="00CC7D39" w:rsidP="007A4F15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</w:pPr>
            <w:r w:rsidRPr="00CC7D3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Карта планируемого размещения объектов местного значения поселения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F15" w:rsidRPr="00CC7D39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CC7D3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М 1:</w:t>
            </w:r>
            <w:r w:rsidR="00CC7D39" w:rsidRPr="00CC7D3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  <w:r w:rsidRPr="00CC7D3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7A4F15" w:rsidRPr="007A4F15" w:rsidTr="0045436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5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5" w:rsidRPr="007A4F15" w:rsidRDefault="007A4F15" w:rsidP="00CC7D39">
            <w:pPr>
              <w:widowControl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7A4F1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Карта зон с особыми усл</w:t>
            </w:r>
            <w:r w:rsidR="00CC7D3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овиями использования территорий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F15" w:rsidRPr="00CC7D39" w:rsidRDefault="007A4F15" w:rsidP="007A4F15">
            <w:pPr>
              <w:widowControl/>
              <w:ind w:right="-52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C7D3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 1:</w:t>
            </w:r>
            <w:r w:rsidR="00CC7D39" w:rsidRPr="00CC7D3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  <w:r w:rsidRPr="00CC7D3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15" w:rsidRPr="007A4F15" w:rsidRDefault="007A4F15" w:rsidP="007A4F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7A4F1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</w:p>
        </w:tc>
      </w:tr>
    </w:tbl>
    <w:p w:rsidR="007A4F15" w:rsidRPr="007A4F15" w:rsidRDefault="007A4F15" w:rsidP="007A4F15">
      <w:pPr>
        <w:pStyle w:val="22"/>
        <w:shd w:val="clear" w:color="auto" w:fill="auto"/>
        <w:spacing w:line="240" w:lineRule="auto"/>
        <w:rPr>
          <w:sz w:val="26"/>
          <w:szCs w:val="26"/>
        </w:rPr>
      </w:pPr>
    </w:p>
    <w:p w:rsidR="007A4F15" w:rsidRDefault="007A4F15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  <w:szCs w:val="26"/>
        </w:rPr>
        <w:br w:type="page"/>
      </w:r>
    </w:p>
    <w:sdt>
      <w:sdtPr>
        <w:rPr>
          <w:rFonts w:ascii="Arial Unicode MS" w:eastAsia="Arial Unicode MS" w:hAnsi="Arial Unicode MS" w:cs="Arial Unicode MS"/>
          <w:b w:val="0"/>
          <w:bCs w:val="0"/>
          <w:color w:val="auto"/>
          <w:sz w:val="24"/>
          <w:szCs w:val="24"/>
          <w:lang w:bidi="ru-RU"/>
        </w:rPr>
        <w:id w:val="73945673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color w:val="000000"/>
          <w:sz w:val="22"/>
          <w:szCs w:val="22"/>
        </w:rPr>
      </w:sdtEndPr>
      <w:sdtContent>
        <w:p w:rsidR="007A4F15" w:rsidRPr="00F111D9" w:rsidRDefault="007A4F15" w:rsidP="007A4F15">
          <w:pPr>
            <w:pStyle w:val="af0"/>
            <w:jc w:val="center"/>
            <w:rPr>
              <w:rFonts w:ascii="Times New Roman" w:hAnsi="Times New Roman" w:cs="Times New Roman"/>
              <w:color w:val="auto"/>
            </w:rPr>
          </w:pPr>
          <w:r w:rsidRPr="00F111D9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C62135" w:rsidRPr="00C62135" w:rsidRDefault="007A4F15" w:rsidP="00C62135">
          <w:pPr>
            <w:pStyle w:val="14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r w:rsidRPr="00C62135">
            <w:rPr>
              <w:rFonts w:ascii="Times New Roman" w:hAnsi="Times New Roman" w:cs="Times New Roman"/>
              <w:sz w:val="22"/>
              <w:szCs w:val="22"/>
            </w:rPr>
            <w:fldChar w:fldCharType="begin"/>
          </w:r>
          <w:r w:rsidRPr="00C62135">
            <w:rPr>
              <w:rFonts w:ascii="Times New Roman" w:hAnsi="Times New Roman" w:cs="Times New Roman"/>
              <w:sz w:val="22"/>
              <w:szCs w:val="22"/>
            </w:rPr>
            <w:instrText xml:space="preserve"> TOC \o "1-3" \h \z \u </w:instrText>
          </w:r>
          <w:r w:rsidRPr="00C62135">
            <w:rPr>
              <w:rFonts w:ascii="Times New Roman" w:hAnsi="Times New Roman" w:cs="Times New Roman"/>
              <w:sz w:val="22"/>
              <w:szCs w:val="22"/>
            </w:rPr>
            <w:fldChar w:fldCharType="separate"/>
          </w:r>
          <w:hyperlink w:anchor="_Toc167356448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1. ОБЩИЕ ПОЛОЖЕНИЯ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_Toc167356448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BA4AE4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6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14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49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 ОБОСНОВАНИЕ ИЗМЕНЕНИЙ ГЕНЕРАЛЬНОГО ПЛАНА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_Toc167356449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10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2f0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50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2.1. Обоснование изменения границы села Инаркой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_Toc167356450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10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2f0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51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2.2. Перечень земельных участков, входящих в состав села Инаркой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_Toc167356451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14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2f0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52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  <w:shd w:val="clear" w:color="auto" w:fill="FFFFFF"/>
              </w:rPr>
              <w:t xml:space="preserve">2.3. </w:t>
            </w:r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Перечень координат характерных точек границы села Инаркой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_Toc167356452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14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2f0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53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2.4. Функциональное зонирование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_Toc167356453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15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2f0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54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2.5. Состав земель сельского поселения Инаркой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_Toc167356454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17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2f0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55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2.6. Сведения о планируемых для размещения на территории поселения объектах федерального значения, объектах регионального значения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_Toc167356455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17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37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56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2.6.1. Сведения о планируемых для размещения на территории поселения объектах федерального значения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_Toc167356456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18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37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57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2.6.2. Сведения о планируемых для размещения на территории поселения объектах регионального значения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_Toc167356457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18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2f0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58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2.7. Сведения о планируемых для размещения на территории поселения объектах местного (районного) значения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_Toc167356458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19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2f0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59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2.8. Оценка возможного влияния планируемых для размещения объектов местного значения поселения на комплексное развитие территории поселения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_Toc167356459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19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2f0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60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2.9. Зоны с особыми условиями использования территорий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_Toc167356460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21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2f0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61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2.10. Объекты культурного наследия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_Toc167356461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22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2f0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62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2.11. Земли особо охраняемых природных территорий на территории поселения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_Toc167356462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23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2f0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63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2.12. Перечень и характеристика основных факторов риска возникновения чрезвычайных ситуаций природного и техногенного характера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_Toc167356463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24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37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64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  <w:shd w:val="clear" w:color="auto" w:fill="FFFFFF"/>
              </w:rPr>
              <w:t xml:space="preserve">Приложение 1.1. </w:t>
            </w:r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Перечень земельных участков, исключаемых из границы села Инаркой и требуемых перевода в категорию «Земли сельскохозяйственного назначения»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_Toc167356464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25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37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65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  <w:shd w:val="clear" w:color="auto" w:fill="FFFFFF"/>
              </w:rPr>
              <w:t xml:space="preserve">Приложение 1.2. </w:t>
            </w:r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Перечень земельных участков, включаемых в границы села Инаркой и требуемых перевода в категорию «Земли населенных пунктов»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_Toc167356465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25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37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66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  <w:shd w:val="clear" w:color="auto" w:fill="FFFFFF"/>
              </w:rPr>
              <w:t>Приложение 2. Перечень земельных участков, входящих в состав села Инаркой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_Toc167356466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26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37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67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Приложение 3. Перечень координат местоположения характерных точек границы села Инаркой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_Toc167356467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33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37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68" w:history="1">
            <w:r w:rsidR="00C62135" w:rsidRPr="00C62135">
              <w:rPr>
                <w:rStyle w:val="a3"/>
                <w:rFonts w:ascii="Times New Roman" w:hAnsi="Times New Roman" w:cs="Times New Roman"/>
                <w:noProof/>
                <w:sz w:val="22"/>
                <w:szCs w:val="22"/>
              </w:rPr>
              <w:t>Приложение 4. Положение о территориальном планировании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_Toc167356468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34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14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69" w:history="1">
            <w:r w:rsidR="00C62135" w:rsidRPr="00C62135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en-US" w:bidi="en-US"/>
              </w:rPr>
              <w:t>Введение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_Toc167356469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38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14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70" w:history="1">
            <w:r w:rsidR="00C62135" w:rsidRPr="00C62135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en-US" w:bidi="en-US"/>
              </w:rPr>
              <w:t>Методические основы территориального планирования сельского поселения Инаркой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_Toc167356470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40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14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71" w:history="1">
            <w:r w:rsidR="00C62135" w:rsidRPr="00C62135">
              <w:rPr>
                <w:rStyle w:val="a3"/>
                <w:rFonts w:ascii="Times New Roman" w:eastAsia="Times New Roman" w:hAnsi="Times New Roman" w:cs="Times New Roman"/>
                <w:noProof/>
                <w:snapToGrid w:val="0"/>
                <w:spacing w:val="-4"/>
                <w:sz w:val="22"/>
                <w:szCs w:val="22"/>
                <w:lang w:eastAsia="en-US" w:bidi="en-US"/>
              </w:rPr>
              <w:t>Цели и задачи территориального планирования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_Toc167356471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44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14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72" w:history="1">
            <w:r w:rsidR="00C62135" w:rsidRPr="00C62135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en-US" w:bidi="en-US"/>
              </w:rPr>
              <w:t>Мероприятия по территориальному планированию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_Toc167356472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46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14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73" w:history="1">
            <w:r w:rsidR="00C62135" w:rsidRPr="00C62135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en-US" w:bidi="en-US"/>
              </w:rPr>
              <w:t>Последовательность выполнения мероприятий по территориальному планированию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_Toc167356473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52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14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74" w:history="1">
            <w:r w:rsidR="00C62135" w:rsidRPr="00C62135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en-US" w:bidi="en-US"/>
              </w:rPr>
              <w:t>Последовательность, содержание и цель разработки планировочной документации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_Toc167356474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59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62135" w:rsidRPr="00C62135" w:rsidRDefault="00BA4AE4" w:rsidP="00C62135">
          <w:pPr>
            <w:pStyle w:val="14"/>
            <w:tabs>
              <w:tab w:val="right" w:leader="dot" w:pos="9214"/>
            </w:tabs>
            <w:spacing w:after="60"/>
            <w:ind w:right="1987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167356475" w:history="1">
            <w:r w:rsidR="00C62135" w:rsidRPr="00C62135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en-US" w:bidi="en-US"/>
              </w:rPr>
              <w:t>Особенности размещения мероприятий по территориальному планированию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_Toc167356475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61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7A4F15" w:rsidRPr="00C62135" w:rsidRDefault="00BA4AE4" w:rsidP="00C62135">
          <w:pPr>
            <w:pStyle w:val="14"/>
            <w:tabs>
              <w:tab w:val="right" w:leader="dot" w:pos="9214"/>
            </w:tabs>
            <w:spacing w:after="60"/>
            <w:ind w:right="1987"/>
            <w:rPr>
              <w:rFonts w:ascii="Times New Roman" w:hAnsi="Times New Roman" w:cs="Times New Roman"/>
              <w:sz w:val="22"/>
              <w:szCs w:val="22"/>
            </w:rPr>
          </w:pPr>
          <w:hyperlink w:anchor="_Toc167356476" w:history="1">
            <w:r w:rsidR="00C62135" w:rsidRPr="00C62135">
              <w:rPr>
                <w:rStyle w:val="a3"/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en-US" w:bidi="en-US"/>
              </w:rPr>
              <w:t>Приложение 1. Перечень объектов капитального строительства местного значения и объектов, находящихся в собственности сельского поселения Инаркой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_Toc167356476 \h </w:instrTex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62</w:t>
            </w:r>
            <w:r w:rsidR="00C62135" w:rsidRPr="00C62135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  <w:r w:rsidR="007A4F15" w:rsidRPr="00C62135">
            <w:rPr>
              <w:rFonts w:ascii="Times New Roman" w:hAnsi="Times New Roman" w:cs="Times New Roman"/>
              <w:bCs/>
              <w:sz w:val="22"/>
              <w:szCs w:val="22"/>
            </w:rPr>
            <w:fldChar w:fldCharType="end"/>
          </w:r>
        </w:p>
      </w:sdtContent>
    </w:sdt>
    <w:p w:rsidR="007A4F15" w:rsidRPr="00C62135" w:rsidRDefault="007A4F15" w:rsidP="00F401B1">
      <w:pPr>
        <w:tabs>
          <w:tab w:val="right" w:leader="dot" w:pos="9214"/>
        </w:tabs>
        <w:ind w:right="1987"/>
        <w:rPr>
          <w:rFonts w:ascii="Times New Roman" w:eastAsia="Times New Roman" w:hAnsi="Times New Roman" w:cs="Times New Roman"/>
          <w:sz w:val="2"/>
          <w:szCs w:val="2"/>
        </w:rPr>
      </w:pPr>
      <w:r w:rsidRPr="00C62135">
        <w:rPr>
          <w:rFonts w:ascii="Times New Roman" w:hAnsi="Times New Roman" w:cs="Times New Roman"/>
          <w:sz w:val="2"/>
          <w:szCs w:val="2"/>
        </w:rPr>
        <w:br w:type="page"/>
      </w:r>
    </w:p>
    <w:p w:rsidR="007A4F15" w:rsidRPr="00D44CA4" w:rsidRDefault="00C71A2E" w:rsidP="00D44CA4">
      <w:pPr>
        <w:pStyle w:val="22"/>
        <w:shd w:val="clear" w:color="auto" w:fill="auto"/>
        <w:spacing w:after="120" w:line="240" w:lineRule="auto"/>
        <w:jc w:val="left"/>
        <w:outlineLvl w:val="0"/>
        <w:rPr>
          <w:b/>
          <w:sz w:val="28"/>
          <w:szCs w:val="28"/>
        </w:rPr>
      </w:pPr>
      <w:bookmarkStart w:id="1" w:name="_Toc167356448"/>
      <w:r>
        <w:rPr>
          <w:b/>
          <w:sz w:val="28"/>
          <w:szCs w:val="28"/>
        </w:rPr>
        <w:lastRenderedPageBreak/>
        <w:t xml:space="preserve">1. </w:t>
      </w:r>
      <w:r w:rsidR="007A4F15" w:rsidRPr="00D44CA4">
        <w:rPr>
          <w:b/>
          <w:sz w:val="28"/>
          <w:szCs w:val="28"/>
        </w:rPr>
        <w:t>ОБЩИЕ ПОЛОЖЕНИЯ</w:t>
      </w:r>
      <w:bookmarkEnd w:id="1"/>
    </w:p>
    <w:p w:rsidR="00557756" w:rsidRPr="00C71A2E" w:rsidRDefault="00724517" w:rsidP="00022A9F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724517">
        <w:rPr>
          <w:sz w:val="28"/>
          <w:szCs w:val="28"/>
        </w:rPr>
        <w:t xml:space="preserve">Изменения, вносимые в </w:t>
      </w:r>
      <w:r w:rsidR="00F111D9" w:rsidRPr="00C71A2E">
        <w:rPr>
          <w:sz w:val="28"/>
          <w:szCs w:val="28"/>
        </w:rPr>
        <w:t>Г</w:t>
      </w:r>
      <w:r w:rsidR="00E75D8A" w:rsidRPr="00C71A2E">
        <w:rPr>
          <w:sz w:val="28"/>
          <w:szCs w:val="28"/>
        </w:rPr>
        <w:t>енеральный план сельско</w:t>
      </w:r>
      <w:r w:rsidR="00D44CA4" w:rsidRPr="00C71A2E">
        <w:rPr>
          <w:sz w:val="28"/>
          <w:szCs w:val="28"/>
        </w:rPr>
        <w:t>го</w:t>
      </w:r>
      <w:r w:rsidR="00E75D8A" w:rsidRPr="00C71A2E">
        <w:rPr>
          <w:sz w:val="28"/>
          <w:szCs w:val="28"/>
        </w:rPr>
        <w:t xml:space="preserve"> поселени</w:t>
      </w:r>
      <w:r w:rsidR="00D44CA4" w:rsidRPr="00C71A2E">
        <w:rPr>
          <w:sz w:val="28"/>
          <w:szCs w:val="28"/>
        </w:rPr>
        <w:t>я</w:t>
      </w:r>
      <w:r w:rsidR="00E75D8A" w:rsidRPr="00C71A2E">
        <w:rPr>
          <w:sz w:val="28"/>
          <w:szCs w:val="28"/>
        </w:rPr>
        <w:t xml:space="preserve"> </w:t>
      </w:r>
      <w:r w:rsidR="00CC7D39">
        <w:rPr>
          <w:sz w:val="28"/>
          <w:szCs w:val="28"/>
        </w:rPr>
        <w:t>Инаркой</w:t>
      </w:r>
      <w:r w:rsidR="00D44CA4" w:rsidRPr="00C71A2E">
        <w:rPr>
          <w:sz w:val="28"/>
          <w:szCs w:val="28"/>
        </w:rPr>
        <w:t xml:space="preserve"> Терского муниципального </w:t>
      </w:r>
      <w:r w:rsidR="00E75D8A" w:rsidRPr="00C71A2E">
        <w:rPr>
          <w:sz w:val="28"/>
          <w:szCs w:val="28"/>
        </w:rPr>
        <w:t xml:space="preserve">района </w:t>
      </w:r>
      <w:r w:rsidR="00D44CA4" w:rsidRPr="00C71A2E">
        <w:rPr>
          <w:sz w:val="28"/>
          <w:szCs w:val="28"/>
        </w:rPr>
        <w:t xml:space="preserve">Кабардино-Балкарской Республики </w:t>
      </w:r>
      <w:r w:rsidR="00E75D8A" w:rsidRPr="00C71A2E">
        <w:rPr>
          <w:sz w:val="28"/>
          <w:szCs w:val="28"/>
        </w:rPr>
        <w:t>подготовлен</w:t>
      </w:r>
      <w:r>
        <w:rPr>
          <w:sz w:val="28"/>
          <w:szCs w:val="28"/>
        </w:rPr>
        <w:t>ы</w:t>
      </w:r>
      <w:r w:rsidR="00E75D8A" w:rsidRPr="00C71A2E">
        <w:rPr>
          <w:sz w:val="28"/>
          <w:szCs w:val="28"/>
        </w:rPr>
        <w:t xml:space="preserve"> </w:t>
      </w:r>
      <w:r w:rsidR="00132FE0">
        <w:rPr>
          <w:sz w:val="28"/>
          <w:szCs w:val="28"/>
        </w:rPr>
        <w:t>в соответствии с</w:t>
      </w:r>
      <w:r w:rsidR="00E75D8A" w:rsidRPr="00C71A2E">
        <w:rPr>
          <w:sz w:val="28"/>
          <w:szCs w:val="28"/>
        </w:rPr>
        <w:t xml:space="preserve"> </w:t>
      </w:r>
      <w:r w:rsidR="00D44CA4" w:rsidRPr="00C71A2E">
        <w:rPr>
          <w:sz w:val="28"/>
          <w:szCs w:val="28"/>
        </w:rPr>
        <w:t>муниципальн</w:t>
      </w:r>
      <w:r w:rsidR="00132FE0">
        <w:rPr>
          <w:sz w:val="28"/>
          <w:szCs w:val="28"/>
        </w:rPr>
        <w:t>ым</w:t>
      </w:r>
      <w:r w:rsidR="00D44CA4" w:rsidRPr="00C71A2E">
        <w:rPr>
          <w:sz w:val="28"/>
          <w:szCs w:val="28"/>
        </w:rPr>
        <w:t xml:space="preserve"> контракт</w:t>
      </w:r>
      <w:r w:rsidR="00132FE0">
        <w:rPr>
          <w:sz w:val="28"/>
          <w:szCs w:val="28"/>
        </w:rPr>
        <w:t>ом</w:t>
      </w:r>
      <w:r w:rsidR="00D44CA4" w:rsidRPr="00C71A2E">
        <w:rPr>
          <w:sz w:val="28"/>
          <w:szCs w:val="28"/>
        </w:rPr>
        <w:t xml:space="preserve"> </w:t>
      </w:r>
      <w:r w:rsidR="00BA46E4">
        <w:rPr>
          <w:sz w:val="28"/>
          <w:szCs w:val="28"/>
        </w:rPr>
        <w:t>МУ «</w:t>
      </w:r>
      <w:r w:rsidR="00D44CA4" w:rsidRPr="00C71A2E">
        <w:rPr>
          <w:sz w:val="28"/>
          <w:szCs w:val="28"/>
        </w:rPr>
        <w:t>Местн</w:t>
      </w:r>
      <w:r w:rsidR="00BA46E4">
        <w:rPr>
          <w:sz w:val="28"/>
          <w:szCs w:val="28"/>
        </w:rPr>
        <w:t>ая</w:t>
      </w:r>
      <w:r w:rsidR="00D44CA4" w:rsidRPr="00C71A2E">
        <w:rPr>
          <w:sz w:val="28"/>
          <w:szCs w:val="28"/>
        </w:rPr>
        <w:t xml:space="preserve"> администраци</w:t>
      </w:r>
      <w:r w:rsidR="00BA46E4">
        <w:rPr>
          <w:sz w:val="28"/>
          <w:szCs w:val="28"/>
        </w:rPr>
        <w:t>я</w:t>
      </w:r>
      <w:r w:rsidR="00D44CA4" w:rsidRPr="00C71A2E">
        <w:rPr>
          <w:sz w:val="28"/>
          <w:szCs w:val="28"/>
        </w:rPr>
        <w:t xml:space="preserve"> сельского поселения </w:t>
      </w:r>
      <w:r w:rsidR="00CC7D39">
        <w:rPr>
          <w:sz w:val="28"/>
          <w:szCs w:val="28"/>
        </w:rPr>
        <w:t>Инаркой</w:t>
      </w:r>
      <w:r w:rsidR="003A11E2">
        <w:rPr>
          <w:sz w:val="28"/>
          <w:szCs w:val="28"/>
        </w:rPr>
        <w:t xml:space="preserve"> </w:t>
      </w:r>
      <w:r w:rsidR="003A11E2" w:rsidRPr="003A11E2">
        <w:rPr>
          <w:sz w:val="28"/>
          <w:szCs w:val="28"/>
        </w:rPr>
        <w:t>Терского муниципального района Кабардино-Балкарской Республики</w:t>
      </w:r>
      <w:r w:rsidR="00BA46E4">
        <w:rPr>
          <w:sz w:val="28"/>
          <w:szCs w:val="28"/>
        </w:rPr>
        <w:t>»</w:t>
      </w:r>
      <w:r w:rsidR="00D44CA4" w:rsidRPr="00C71A2E">
        <w:rPr>
          <w:sz w:val="28"/>
          <w:szCs w:val="28"/>
        </w:rPr>
        <w:t xml:space="preserve"> с </w:t>
      </w:r>
      <w:r w:rsidR="00132FE0">
        <w:rPr>
          <w:sz w:val="28"/>
          <w:szCs w:val="28"/>
        </w:rPr>
        <w:t>Акционерным обществом</w:t>
      </w:r>
      <w:r w:rsidR="00D44CA4" w:rsidRPr="00C71A2E">
        <w:rPr>
          <w:sz w:val="28"/>
          <w:szCs w:val="28"/>
        </w:rPr>
        <w:t xml:space="preserve"> </w:t>
      </w:r>
      <w:r w:rsidR="00D44CA4" w:rsidRPr="00C71A2E">
        <w:rPr>
          <w:bCs/>
          <w:color w:val="auto"/>
          <w:sz w:val="28"/>
          <w:szCs w:val="28"/>
          <w:lang w:bidi="ar-SA"/>
        </w:rPr>
        <w:t>«</w:t>
      </w:r>
      <w:r w:rsidR="00D44CA4" w:rsidRPr="00C71A2E">
        <w:rPr>
          <w:color w:val="auto"/>
          <w:sz w:val="28"/>
          <w:szCs w:val="28"/>
          <w:lang w:bidi="ar-SA"/>
        </w:rPr>
        <w:t xml:space="preserve">Северо-Кавказский научно-исследовательский </w:t>
      </w:r>
      <w:r w:rsidR="00D44CA4" w:rsidRPr="00C71A2E">
        <w:rPr>
          <w:bCs/>
          <w:color w:val="auto"/>
          <w:sz w:val="28"/>
          <w:szCs w:val="28"/>
          <w:lang w:bidi="ar-SA"/>
        </w:rPr>
        <w:t>и проектно-</w:t>
      </w:r>
      <w:r w:rsidR="00610F18">
        <w:rPr>
          <w:bCs/>
          <w:color w:val="auto"/>
          <w:sz w:val="28"/>
          <w:szCs w:val="28"/>
          <w:lang w:bidi="ar-SA"/>
        </w:rPr>
        <w:t xml:space="preserve"> </w:t>
      </w:r>
      <w:r w:rsidR="00D44CA4" w:rsidRPr="00C71A2E">
        <w:rPr>
          <w:bCs/>
          <w:color w:val="auto"/>
          <w:sz w:val="28"/>
          <w:szCs w:val="28"/>
          <w:lang w:bidi="ar-SA"/>
        </w:rPr>
        <w:t xml:space="preserve">изыскательский институт по землеустройству» </w:t>
      </w:r>
      <w:r w:rsidR="00132FE0">
        <w:rPr>
          <w:bCs/>
          <w:color w:val="auto"/>
          <w:sz w:val="28"/>
          <w:szCs w:val="28"/>
          <w:lang w:bidi="ar-SA"/>
        </w:rPr>
        <w:t>(</w:t>
      </w:r>
      <w:r w:rsidR="00132FE0" w:rsidRPr="00132FE0">
        <w:rPr>
          <w:bCs/>
          <w:color w:val="auto"/>
          <w:sz w:val="28"/>
          <w:szCs w:val="28"/>
          <w:lang w:bidi="ar-SA"/>
        </w:rPr>
        <w:t>АО «СевкавНИИгипрозем»</w:t>
      </w:r>
      <w:r w:rsidR="00132FE0">
        <w:rPr>
          <w:bCs/>
          <w:color w:val="auto"/>
          <w:sz w:val="28"/>
          <w:szCs w:val="28"/>
          <w:lang w:bidi="ar-SA"/>
        </w:rPr>
        <w:t xml:space="preserve">) </w:t>
      </w:r>
      <w:r w:rsidR="00D44CA4" w:rsidRPr="00C71A2E">
        <w:rPr>
          <w:sz w:val="28"/>
          <w:szCs w:val="28"/>
        </w:rPr>
        <w:t xml:space="preserve">от 2 февраля 2024 года № </w:t>
      </w:r>
      <w:r w:rsidR="003A11E2">
        <w:rPr>
          <w:sz w:val="28"/>
          <w:szCs w:val="28"/>
        </w:rPr>
        <w:t>7</w:t>
      </w:r>
      <w:r w:rsidR="00D44CA4" w:rsidRPr="00C71A2E">
        <w:rPr>
          <w:sz w:val="28"/>
          <w:szCs w:val="28"/>
        </w:rPr>
        <w:t xml:space="preserve"> </w:t>
      </w:r>
      <w:r w:rsidR="00E75D8A" w:rsidRPr="00C71A2E">
        <w:rPr>
          <w:sz w:val="28"/>
          <w:szCs w:val="28"/>
        </w:rPr>
        <w:t>согласно ч</w:t>
      </w:r>
      <w:r w:rsidR="00F01FAB">
        <w:rPr>
          <w:sz w:val="28"/>
          <w:szCs w:val="28"/>
        </w:rPr>
        <w:t xml:space="preserve">асти </w:t>
      </w:r>
      <w:r w:rsidR="00E75D8A" w:rsidRPr="00C71A2E">
        <w:rPr>
          <w:sz w:val="28"/>
          <w:szCs w:val="28"/>
        </w:rPr>
        <w:t>17 ст</w:t>
      </w:r>
      <w:r w:rsidR="00F01FAB">
        <w:rPr>
          <w:sz w:val="28"/>
          <w:szCs w:val="28"/>
        </w:rPr>
        <w:t xml:space="preserve">атьи </w:t>
      </w:r>
      <w:r w:rsidR="00E75D8A" w:rsidRPr="00C71A2E">
        <w:rPr>
          <w:sz w:val="28"/>
          <w:szCs w:val="28"/>
        </w:rPr>
        <w:t>24 Градостроительного кодекса Р</w:t>
      </w:r>
      <w:r w:rsidR="00D44CA4" w:rsidRPr="00C71A2E">
        <w:rPr>
          <w:sz w:val="28"/>
          <w:szCs w:val="28"/>
        </w:rPr>
        <w:t xml:space="preserve">оссийской </w:t>
      </w:r>
      <w:r w:rsidR="00E75D8A" w:rsidRPr="00C71A2E">
        <w:rPr>
          <w:sz w:val="28"/>
          <w:szCs w:val="28"/>
        </w:rPr>
        <w:t>Ф</w:t>
      </w:r>
      <w:r w:rsidR="00D44CA4" w:rsidRPr="00C71A2E">
        <w:rPr>
          <w:sz w:val="28"/>
          <w:szCs w:val="28"/>
        </w:rPr>
        <w:t>едерации</w:t>
      </w:r>
      <w:r w:rsidR="00E75D8A" w:rsidRPr="00C71A2E">
        <w:rPr>
          <w:sz w:val="28"/>
          <w:szCs w:val="28"/>
        </w:rPr>
        <w:t>.</w:t>
      </w:r>
      <w:proofErr w:type="gramEnd"/>
    </w:p>
    <w:p w:rsidR="00F111D9" w:rsidRPr="00C71A2E" w:rsidRDefault="00724517" w:rsidP="00022A9F">
      <w:pPr>
        <w:pStyle w:val="22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r w:rsidRPr="00724517">
        <w:rPr>
          <w:b/>
          <w:sz w:val="28"/>
          <w:szCs w:val="28"/>
        </w:rPr>
        <w:t xml:space="preserve">Изменения, вносимые в Генеральный план сельского поселения </w:t>
      </w:r>
      <w:r>
        <w:rPr>
          <w:b/>
          <w:sz w:val="28"/>
          <w:szCs w:val="28"/>
        </w:rPr>
        <w:t>Инаркой</w:t>
      </w:r>
      <w:r w:rsidRPr="00724517">
        <w:rPr>
          <w:b/>
          <w:sz w:val="28"/>
          <w:szCs w:val="28"/>
        </w:rPr>
        <w:t xml:space="preserve">, подготовлены на </w:t>
      </w:r>
      <w:proofErr w:type="gramStart"/>
      <w:r w:rsidRPr="00724517">
        <w:rPr>
          <w:b/>
          <w:sz w:val="28"/>
          <w:szCs w:val="28"/>
        </w:rPr>
        <w:t>основании</w:t>
      </w:r>
      <w:proofErr w:type="gramEnd"/>
      <w:r w:rsidRPr="00724517">
        <w:rPr>
          <w:b/>
          <w:sz w:val="28"/>
          <w:szCs w:val="28"/>
        </w:rPr>
        <w:t>:</w:t>
      </w:r>
    </w:p>
    <w:p w:rsidR="00F111D9" w:rsidRPr="00C71A2E" w:rsidRDefault="00F111D9" w:rsidP="00C62135">
      <w:pPr>
        <w:pStyle w:val="22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8"/>
          <w:szCs w:val="28"/>
        </w:rPr>
      </w:pPr>
      <w:r w:rsidRPr="00C71A2E">
        <w:rPr>
          <w:sz w:val="28"/>
          <w:szCs w:val="28"/>
        </w:rPr>
        <w:t>Градостроительного кодекса Российской Федерации</w:t>
      </w:r>
      <w:r w:rsidR="00022A9F">
        <w:rPr>
          <w:sz w:val="28"/>
          <w:szCs w:val="28"/>
        </w:rPr>
        <w:t>;</w:t>
      </w:r>
    </w:p>
    <w:p w:rsidR="00F111D9" w:rsidRPr="00C71A2E" w:rsidRDefault="00022A9F" w:rsidP="00C62135">
      <w:pPr>
        <w:pStyle w:val="22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111D9" w:rsidRPr="00C71A2E">
        <w:rPr>
          <w:sz w:val="28"/>
          <w:szCs w:val="28"/>
        </w:rPr>
        <w:t xml:space="preserve">бращения МУ «Местная администрация сельского поселения </w:t>
      </w:r>
      <w:r w:rsidR="00CC7D39">
        <w:rPr>
          <w:sz w:val="28"/>
          <w:szCs w:val="28"/>
        </w:rPr>
        <w:t>Инаркой</w:t>
      </w:r>
      <w:r w:rsidR="00F111D9" w:rsidRPr="00C71A2E">
        <w:rPr>
          <w:sz w:val="28"/>
          <w:szCs w:val="28"/>
        </w:rPr>
        <w:t xml:space="preserve">» от 31.01.2024 № </w:t>
      </w:r>
      <w:r w:rsidR="003A11E2">
        <w:rPr>
          <w:sz w:val="28"/>
          <w:szCs w:val="28"/>
        </w:rPr>
        <w:t>02-17/12-</w:t>
      </w:r>
      <w:r w:rsidR="00F111D9" w:rsidRPr="00C71A2E">
        <w:rPr>
          <w:sz w:val="28"/>
          <w:szCs w:val="28"/>
        </w:rPr>
        <w:t xml:space="preserve">1 «О внесении изменений в Генеральный план сельского поселения </w:t>
      </w:r>
      <w:r w:rsidR="00CC7D39">
        <w:rPr>
          <w:sz w:val="28"/>
          <w:szCs w:val="28"/>
        </w:rPr>
        <w:t>Инаркой</w:t>
      </w:r>
      <w:r w:rsidR="00F111D9" w:rsidRPr="00C71A2E">
        <w:rPr>
          <w:sz w:val="28"/>
          <w:szCs w:val="28"/>
        </w:rPr>
        <w:t xml:space="preserve"> Терского муниципального района Кабардино-Балкарской Республики»</w:t>
      </w:r>
      <w:r>
        <w:rPr>
          <w:sz w:val="28"/>
          <w:szCs w:val="28"/>
        </w:rPr>
        <w:t>;</w:t>
      </w:r>
    </w:p>
    <w:p w:rsidR="00F111D9" w:rsidRPr="00C71A2E" w:rsidRDefault="00022A9F" w:rsidP="00C62135">
      <w:pPr>
        <w:pStyle w:val="22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F111D9" w:rsidRPr="00C71A2E">
        <w:rPr>
          <w:sz w:val="28"/>
          <w:szCs w:val="28"/>
        </w:rPr>
        <w:t>ехнического задания на разработку проекта внесени</w:t>
      </w:r>
      <w:r w:rsidR="00FB3AFB">
        <w:rPr>
          <w:sz w:val="28"/>
          <w:szCs w:val="28"/>
        </w:rPr>
        <w:t>я</w:t>
      </w:r>
      <w:r w:rsidR="00F111D9" w:rsidRPr="00C71A2E">
        <w:rPr>
          <w:sz w:val="28"/>
          <w:szCs w:val="28"/>
        </w:rPr>
        <w:t xml:space="preserve"> изменений в Генеральный план сельского поселения </w:t>
      </w:r>
      <w:r w:rsidR="00CC7D39">
        <w:rPr>
          <w:sz w:val="28"/>
          <w:szCs w:val="28"/>
        </w:rPr>
        <w:t>Инаркой</w:t>
      </w:r>
      <w:r w:rsidR="00F111D9" w:rsidRPr="00C71A2E">
        <w:rPr>
          <w:sz w:val="28"/>
          <w:szCs w:val="28"/>
        </w:rPr>
        <w:t xml:space="preserve"> Терского муниципального района Кабардино-Балкарской Республики.</w:t>
      </w:r>
    </w:p>
    <w:p w:rsidR="00F111D9" w:rsidRPr="00C71A2E" w:rsidRDefault="00724517" w:rsidP="00022A9F">
      <w:pPr>
        <w:pStyle w:val="22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r w:rsidRPr="00724517">
        <w:rPr>
          <w:b/>
          <w:sz w:val="28"/>
          <w:szCs w:val="28"/>
        </w:rPr>
        <w:t>В рамках работы по подготовке изменений:</w:t>
      </w:r>
    </w:p>
    <w:p w:rsidR="00F111D9" w:rsidRPr="00C71A2E" w:rsidRDefault="00F111D9" w:rsidP="00C62135">
      <w:pPr>
        <w:pStyle w:val="22"/>
        <w:numPr>
          <w:ilvl w:val="0"/>
          <w:numId w:val="1"/>
        </w:numPr>
        <w:shd w:val="clear" w:color="auto" w:fill="auto"/>
        <w:spacing w:line="276" w:lineRule="auto"/>
        <w:jc w:val="both"/>
        <w:rPr>
          <w:sz w:val="28"/>
          <w:szCs w:val="28"/>
        </w:rPr>
      </w:pPr>
      <w:r w:rsidRPr="00C71A2E">
        <w:rPr>
          <w:sz w:val="28"/>
          <w:szCs w:val="28"/>
        </w:rPr>
        <w:t>подготовлен настоящ</w:t>
      </w:r>
      <w:r w:rsidR="00BA46E4">
        <w:rPr>
          <w:sz w:val="28"/>
          <w:szCs w:val="28"/>
        </w:rPr>
        <w:t>ий проект</w:t>
      </w:r>
      <w:r w:rsidRPr="00C71A2E">
        <w:rPr>
          <w:sz w:val="28"/>
          <w:szCs w:val="28"/>
        </w:rPr>
        <w:t>;</w:t>
      </w:r>
    </w:p>
    <w:p w:rsidR="00F111D9" w:rsidRPr="00C71A2E" w:rsidRDefault="00F111D9" w:rsidP="00C62135">
      <w:pPr>
        <w:pStyle w:val="22"/>
        <w:numPr>
          <w:ilvl w:val="0"/>
          <w:numId w:val="1"/>
        </w:numPr>
        <w:shd w:val="clear" w:color="auto" w:fill="auto"/>
        <w:spacing w:line="276" w:lineRule="auto"/>
        <w:jc w:val="both"/>
        <w:rPr>
          <w:sz w:val="28"/>
          <w:szCs w:val="28"/>
        </w:rPr>
      </w:pPr>
      <w:r w:rsidRPr="00C71A2E">
        <w:rPr>
          <w:sz w:val="28"/>
          <w:szCs w:val="28"/>
        </w:rPr>
        <w:t>откорректирована в необходимом объеме графическая часть материалов генерального плана и материалов по обоснованию</w:t>
      </w:r>
      <w:r w:rsidR="00A3335E">
        <w:rPr>
          <w:sz w:val="28"/>
          <w:szCs w:val="28"/>
        </w:rPr>
        <w:t>.</w:t>
      </w:r>
    </w:p>
    <w:p w:rsidR="00F111D9" w:rsidRPr="00C71A2E" w:rsidRDefault="00C71A2E" w:rsidP="00022A9F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2" w:name="bookmark5"/>
      <w:r w:rsidRPr="00C71A2E">
        <w:rPr>
          <w:b/>
          <w:sz w:val="28"/>
          <w:szCs w:val="28"/>
        </w:rPr>
        <w:t xml:space="preserve">Целью подготовки </w:t>
      </w:r>
      <w:r w:rsidR="00724517">
        <w:rPr>
          <w:b/>
          <w:sz w:val="28"/>
          <w:szCs w:val="28"/>
        </w:rPr>
        <w:t xml:space="preserve">проекта </w:t>
      </w:r>
      <w:r w:rsidRPr="00C71A2E">
        <w:rPr>
          <w:b/>
          <w:sz w:val="28"/>
          <w:szCs w:val="28"/>
        </w:rPr>
        <w:t>изменений является</w:t>
      </w:r>
      <w:r w:rsidRPr="00C71A2E">
        <w:rPr>
          <w:sz w:val="28"/>
          <w:szCs w:val="28"/>
        </w:rPr>
        <w:t xml:space="preserve"> </w:t>
      </w:r>
      <w:r w:rsidR="00FB3AFB">
        <w:rPr>
          <w:sz w:val="28"/>
          <w:szCs w:val="28"/>
        </w:rPr>
        <w:t xml:space="preserve">актуализация </w:t>
      </w:r>
      <w:bookmarkEnd w:id="2"/>
      <w:r w:rsidRPr="00C71A2E">
        <w:rPr>
          <w:sz w:val="28"/>
          <w:szCs w:val="28"/>
        </w:rPr>
        <w:t xml:space="preserve">границы села </w:t>
      </w:r>
      <w:r w:rsidR="00CC7D39">
        <w:rPr>
          <w:sz w:val="28"/>
          <w:szCs w:val="28"/>
        </w:rPr>
        <w:t>Инаркой</w:t>
      </w:r>
      <w:r w:rsidRPr="00C71A2E">
        <w:rPr>
          <w:sz w:val="28"/>
          <w:szCs w:val="28"/>
        </w:rPr>
        <w:t xml:space="preserve"> и функциональных зон на отдельных земельных </w:t>
      </w:r>
      <w:proofErr w:type="gramStart"/>
      <w:r w:rsidRPr="00C71A2E">
        <w:rPr>
          <w:sz w:val="28"/>
          <w:szCs w:val="28"/>
        </w:rPr>
        <w:t>участках</w:t>
      </w:r>
      <w:proofErr w:type="gramEnd"/>
      <w:r w:rsidRPr="00C71A2E">
        <w:rPr>
          <w:sz w:val="28"/>
          <w:szCs w:val="28"/>
        </w:rPr>
        <w:t>.</w:t>
      </w:r>
    </w:p>
    <w:p w:rsidR="00C71A2E" w:rsidRPr="00C71A2E" w:rsidRDefault="00C71A2E" w:rsidP="00022A9F">
      <w:pPr>
        <w:pStyle w:val="22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r w:rsidRPr="00C71A2E">
        <w:rPr>
          <w:b/>
          <w:sz w:val="28"/>
          <w:szCs w:val="28"/>
        </w:rPr>
        <w:t>Задачи подготовки проекта изменений:</w:t>
      </w:r>
    </w:p>
    <w:p w:rsidR="00C71A2E" w:rsidRDefault="00C71A2E" w:rsidP="00C62135">
      <w:pPr>
        <w:pStyle w:val="22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8"/>
          <w:szCs w:val="28"/>
        </w:rPr>
      </w:pPr>
      <w:r w:rsidRPr="00C71A2E">
        <w:rPr>
          <w:sz w:val="28"/>
          <w:szCs w:val="28"/>
        </w:rPr>
        <w:t>приведение функциональных зон в соответствие со сложившейся застройкой с учетом перспективного развития территории и ограничений</w:t>
      </w:r>
      <w:r>
        <w:rPr>
          <w:sz w:val="28"/>
          <w:szCs w:val="28"/>
        </w:rPr>
        <w:t>;</w:t>
      </w:r>
    </w:p>
    <w:p w:rsidR="00C71A2E" w:rsidRPr="00D44CA4" w:rsidRDefault="00C71A2E" w:rsidP="00C62135">
      <w:pPr>
        <w:pStyle w:val="22"/>
        <w:numPr>
          <w:ilvl w:val="0"/>
          <w:numId w:val="3"/>
        </w:numPr>
        <w:shd w:val="clear" w:color="auto" w:fill="auto"/>
        <w:tabs>
          <w:tab w:val="left" w:pos="229"/>
        </w:tabs>
        <w:spacing w:line="276" w:lineRule="auto"/>
        <w:jc w:val="both"/>
        <w:rPr>
          <w:sz w:val="28"/>
          <w:szCs w:val="28"/>
        </w:rPr>
      </w:pPr>
      <w:r w:rsidRPr="00D44CA4">
        <w:rPr>
          <w:sz w:val="28"/>
          <w:szCs w:val="28"/>
        </w:rPr>
        <w:t>реализация полномочий органов местного самоуправления муниципального образования в области градостроительной деятельности</w:t>
      </w:r>
      <w:r w:rsidR="003A11E2">
        <w:rPr>
          <w:sz w:val="28"/>
          <w:szCs w:val="28"/>
        </w:rPr>
        <w:t>;</w:t>
      </w:r>
    </w:p>
    <w:p w:rsidR="00982D57" w:rsidRPr="00982D57" w:rsidRDefault="00C71A2E" w:rsidP="00C62135">
      <w:pPr>
        <w:pStyle w:val="22"/>
        <w:numPr>
          <w:ilvl w:val="0"/>
          <w:numId w:val="3"/>
        </w:numPr>
        <w:shd w:val="clear" w:color="auto" w:fill="auto"/>
        <w:tabs>
          <w:tab w:val="left" w:pos="229"/>
        </w:tabs>
        <w:spacing w:line="276" w:lineRule="auto"/>
        <w:jc w:val="both"/>
        <w:rPr>
          <w:sz w:val="28"/>
          <w:szCs w:val="28"/>
        </w:rPr>
      </w:pPr>
      <w:r w:rsidRPr="00982D57">
        <w:rPr>
          <w:sz w:val="28"/>
          <w:szCs w:val="28"/>
        </w:rPr>
        <w:t xml:space="preserve">создание условий для развития объектов малого предпринимательства и объектов для осуществления </w:t>
      </w:r>
      <w:proofErr w:type="gramStart"/>
      <w:r w:rsidRPr="00982D57">
        <w:rPr>
          <w:sz w:val="28"/>
          <w:szCs w:val="28"/>
        </w:rPr>
        <w:t>производственной</w:t>
      </w:r>
      <w:proofErr w:type="gramEnd"/>
      <w:r w:rsidRPr="00982D57">
        <w:rPr>
          <w:sz w:val="28"/>
          <w:szCs w:val="28"/>
        </w:rPr>
        <w:t xml:space="preserve"> деятельности на территории сельского поселения</w:t>
      </w:r>
      <w:r w:rsidR="003A11E2" w:rsidRPr="00982D57">
        <w:rPr>
          <w:sz w:val="28"/>
          <w:szCs w:val="28"/>
        </w:rPr>
        <w:t>;</w:t>
      </w:r>
    </w:p>
    <w:p w:rsidR="00C71A2E" w:rsidRDefault="00C71A2E" w:rsidP="00C62135">
      <w:pPr>
        <w:pStyle w:val="22"/>
        <w:numPr>
          <w:ilvl w:val="0"/>
          <w:numId w:val="3"/>
        </w:numPr>
        <w:shd w:val="clear" w:color="auto" w:fill="auto"/>
        <w:tabs>
          <w:tab w:val="left" w:pos="229"/>
        </w:tabs>
        <w:spacing w:line="276" w:lineRule="auto"/>
        <w:jc w:val="both"/>
        <w:rPr>
          <w:sz w:val="28"/>
          <w:szCs w:val="28"/>
        </w:rPr>
      </w:pPr>
      <w:r w:rsidRPr="00D44CA4">
        <w:rPr>
          <w:sz w:val="28"/>
          <w:szCs w:val="28"/>
        </w:rPr>
        <w:t xml:space="preserve">создание условий для социально-экономического развития территории </w:t>
      </w:r>
      <w:r w:rsidRPr="00D44CA4">
        <w:rPr>
          <w:sz w:val="28"/>
          <w:szCs w:val="28"/>
        </w:rPr>
        <w:lastRenderedPageBreak/>
        <w:t>сельского поселения</w:t>
      </w:r>
      <w:r w:rsidR="003A11E2">
        <w:rPr>
          <w:sz w:val="28"/>
          <w:szCs w:val="28"/>
        </w:rPr>
        <w:t>;</w:t>
      </w:r>
    </w:p>
    <w:p w:rsidR="00C71A2E" w:rsidRPr="00C71A2E" w:rsidRDefault="00C71A2E" w:rsidP="00C62135">
      <w:pPr>
        <w:pStyle w:val="22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C71A2E">
        <w:rPr>
          <w:sz w:val="28"/>
          <w:szCs w:val="28"/>
        </w:rPr>
        <w:t>подготов</w:t>
      </w:r>
      <w:r>
        <w:rPr>
          <w:sz w:val="28"/>
          <w:szCs w:val="28"/>
        </w:rPr>
        <w:t>ка</w:t>
      </w:r>
      <w:r w:rsidRPr="00C71A2E">
        <w:rPr>
          <w:sz w:val="28"/>
          <w:szCs w:val="28"/>
        </w:rPr>
        <w:t xml:space="preserve"> описания местоположения границ села </w:t>
      </w:r>
      <w:r w:rsidR="00CC7D39">
        <w:rPr>
          <w:sz w:val="28"/>
          <w:szCs w:val="28"/>
        </w:rPr>
        <w:t>Инаркой</w:t>
      </w:r>
      <w:r w:rsidRPr="00C71A2E">
        <w:rPr>
          <w:sz w:val="28"/>
          <w:szCs w:val="28"/>
        </w:rPr>
        <w:t xml:space="preserve"> в системе координат, используемой для ведения Единого государственного реестра недвижимости</w:t>
      </w:r>
      <w:r>
        <w:rPr>
          <w:sz w:val="28"/>
          <w:szCs w:val="28"/>
        </w:rPr>
        <w:t xml:space="preserve"> (ЕГРН)</w:t>
      </w:r>
      <w:r w:rsidRPr="00C71A2E">
        <w:rPr>
          <w:sz w:val="28"/>
          <w:szCs w:val="28"/>
        </w:rPr>
        <w:t>;</w:t>
      </w:r>
    </w:p>
    <w:p w:rsidR="00C71A2E" w:rsidRDefault="00C71A2E" w:rsidP="00C62135">
      <w:pPr>
        <w:pStyle w:val="22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8"/>
          <w:szCs w:val="28"/>
        </w:rPr>
      </w:pPr>
      <w:r w:rsidRPr="00C71A2E">
        <w:rPr>
          <w:sz w:val="28"/>
          <w:szCs w:val="28"/>
        </w:rPr>
        <w:t>формирова</w:t>
      </w:r>
      <w:r>
        <w:rPr>
          <w:sz w:val="28"/>
          <w:szCs w:val="28"/>
        </w:rPr>
        <w:t>ние</w:t>
      </w:r>
      <w:r w:rsidRPr="00C71A2E">
        <w:rPr>
          <w:sz w:val="28"/>
          <w:szCs w:val="28"/>
        </w:rPr>
        <w:t xml:space="preserve"> комплект</w:t>
      </w:r>
      <w:r>
        <w:rPr>
          <w:sz w:val="28"/>
          <w:szCs w:val="28"/>
        </w:rPr>
        <w:t>а</w:t>
      </w:r>
      <w:r w:rsidRPr="00C71A2E">
        <w:rPr>
          <w:sz w:val="28"/>
          <w:szCs w:val="28"/>
        </w:rPr>
        <w:t xml:space="preserve"> документов для внесения изменений в генеральный план в Федеральную государственную информационную систему территориального планирования (ФГИС ТП).</w:t>
      </w:r>
    </w:p>
    <w:p w:rsidR="00982D57" w:rsidRDefault="002D6AFE" w:rsidP="00EB5D49">
      <w:pPr>
        <w:pStyle w:val="22"/>
        <w:shd w:val="clear" w:color="auto" w:fill="auto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D6AFE">
        <w:rPr>
          <w:color w:val="auto"/>
          <w:sz w:val="28"/>
          <w:szCs w:val="28"/>
        </w:rPr>
        <w:t xml:space="preserve">Генеральный план сельского поселения </w:t>
      </w:r>
      <w:r w:rsidR="00AB1342" w:rsidRPr="00AB1342">
        <w:rPr>
          <w:color w:val="auto"/>
          <w:sz w:val="28"/>
          <w:szCs w:val="28"/>
        </w:rPr>
        <w:t>Инаркой</w:t>
      </w:r>
      <w:r w:rsidRPr="002D6AFE">
        <w:rPr>
          <w:color w:val="auto"/>
          <w:sz w:val="28"/>
          <w:szCs w:val="28"/>
        </w:rPr>
        <w:t xml:space="preserve"> был разработан ИП </w:t>
      </w:r>
      <w:proofErr w:type="spellStart"/>
      <w:r w:rsidRPr="002D6AFE">
        <w:rPr>
          <w:color w:val="auto"/>
          <w:sz w:val="28"/>
          <w:szCs w:val="28"/>
        </w:rPr>
        <w:t>Башоров</w:t>
      </w:r>
      <w:proofErr w:type="spellEnd"/>
      <w:r w:rsidRPr="002D6AFE">
        <w:rPr>
          <w:color w:val="auto"/>
          <w:sz w:val="28"/>
          <w:szCs w:val="28"/>
        </w:rPr>
        <w:t xml:space="preserve"> В.А. (г. Нальчик) в 2016 году и утвержден Решением Совета местного самоуправления сельского поселения Инаркой Терского муниципального района КБР 07.07.2017 № 10/1.</w:t>
      </w:r>
    </w:p>
    <w:p w:rsidR="002D6AFE" w:rsidRPr="002D6AFE" w:rsidRDefault="00982D57" w:rsidP="00EB5D49">
      <w:pPr>
        <w:pStyle w:val="22"/>
        <w:shd w:val="clear" w:color="auto" w:fill="auto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Том 1. Положение о территориальном планировании </w:t>
      </w:r>
      <w:proofErr w:type="gramStart"/>
      <w:r>
        <w:rPr>
          <w:color w:val="auto"/>
          <w:sz w:val="28"/>
          <w:szCs w:val="28"/>
        </w:rPr>
        <w:t>приведен</w:t>
      </w:r>
      <w:proofErr w:type="gramEnd"/>
      <w:r>
        <w:rPr>
          <w:color w:val="auto"/>
          <w:sz w:val="28"/>
          <w:szCs w:val="28"/>
        </w:rPr>
        <w:t xml:space="preserve"> в приложении 4 к настоящему Проекту.</w:t>
      </w:r>
    </w:p>
    <w:p w:rsidR="00AD5BD3" w:rsidRDefault="00E75D8A" w:rsidP="00EB5D49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44CA4">
        <w:rPr>
          <w:sz w:val="28"/>
          <w:szCs w:val="28"/>
        </w:rPr>
        <w:t xml:space="preserve">Изменения вносятся в </w:t>
      </w:r>
      <w:proofErr w:type="gramStart"/>
      <w:r w:rsidR="00AD5BD3">
        <w:rPr>
          <w:sz w:val="28"/>
          <w:szCs w:val="28"/>
        </w:rPr>
        <w:t>текстовую</w:t>
      </w:r>
      <w:proofErr w:type="gramEnd"/>
      <w:r w:rsidR="00AD5BD3">
        <w:rPr>
          <w:sz w:val="28"/>
          <w:szCs w:val="28"/>
        </w:rPr>
        <w:t xml:space="preserve"> и </w:t>
      </w:r>
      <w:r w:rsidRPr="00D44CA4">
        <w:rPr>
          <w:sz w:val="28"/>
          <w:szCs w:val="28"/>
        </w:rPr>
        <w:t>графическую част</w:t>
      </w:r>
      <w:r w:rsidR="00AD5BD3">
        <w:rPr>
          <w:sz w:val="28"/>
          <w:szCs w:val="28"/>
        </w:rPr>
        <w:t>и</w:t>
      </w:r>
      <w:r w:rsidRPr="00D44CA4">
        <w:rPr>
          <w:sz w:val="28"/>
          <w:szCs w:val="28"/>
        </w:rPr>
        <w:t xml:space="preserve"> Генерального плана сельского поселения</w:t>
      </w:r>
      <w:r w:rsidR="00AD5BD3">
        <w:rPr>
          <w:sz w:val="28"/>
          <w:szCs w:val="28"/>
        </w:rPr>
        <w:t xml:space="preserve"> </w:t>
      </w:r>
      <w:r w:rsidR="00CC7D39">
        <w:rPr>
          <w:sz w:val="28"/>
          <w:szCs w:val="28"/>
        </w:rPr>
        <w:t>Инаркой</w:t>
      </w:r>
      <w:r w:rsidRPr="00D44CA4">
        <w:rPr>
          <w:sz w:val="28"/>
          <w:szCs w:val="28"/>
        </w:rPr>
        <w:t xml:space="preserve">, утвержденного </w:t>
      </w:r>
      <w:r w:rsidR="00AD5BD3">
        <w:rPr>
          <w:sz w:val="28"/>
          <w:szCs w:val="28"/>
        </w:rPr>
        <w:t>р</w:t>
      </w:r>
      <w:r w:rsidRPr="00D44CA4">
        <w:rPr>
          <w:sz w:val="28"/>
          <w:szCs w:val="28"/>
        </w:rPr>
        <w:t>ешением Со</w:t>
      </w:r>
      <w:r w:rsidR="00AD5BD3">
        <w:rPr>
          <w:sz w:val="28"/>
          <w:szCs w:val="28"/>
        </w:rPr>
        <w:t xml:space="preserve">вета местного самоуправления </w:t>
      </w:r>
      <w:r w:rsidR="00AD5BD3" w:rsidRPr="00AD5BD3">
        <w:rPr>
          <w:sz w:val="28"/>
          <w:szCs w:val="28"/>
        </w:rPr>
        <w:t xml:space="preserve">сельского поселения </w:t>
      </w:r>
      <w:r w:rsidR="00CC7D39">
        <w:rPr>
          <w:sz w:val="28"/>
          <w:szCs w:val="28"/>
        </w:rPr>
        <w:t>Инаркой</w:t>
      </w:r>
      <w:r w:rsidR="00AD5BD3" w:rsidRPr="00AD5BD3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44CA4">
        <w:rPr>
          <w:sz w:val="28"/>
          <w:szCs w:val="28"/>
        </w:rPr>
        <w:t xml:space="preserve"> от </w:t>
      </w:r>
      <w:r w:rsidR="003A11E2">
        <w:rPr>
          <w:sz w:val="28"/>
          <w:szCs w:val="28"/>
        </w:rPr>
        <w:t>07</w:t>
      </w:r>
      <w:r w:rsidRPr="00D44CA4">
        <w:rPr>
          <w:sz w:val="28"/>
          <w:szCs w:val="28"/>
        </w:rPr>
        <w:t>.</w:t>
      </w:r>
      <w:r w:rsidR="00AD5BD3">
        <w:rPr>
          <w:sz w:val="28"/>
          <w:szCs w:val="28"/>
        </w:rPr>
        <w:t>07</w:t>
      </w:r>
      <w:r w:rsidRPr="00D44CA4">
        <w:rPr>
          <w:sz w:val="28"/>
          <w:szCs w:val="28"/>
        </w:rPr>
        <w:t>.20</w:t>
      </w:r>
      <w:r w:rsidR="00AD5BD3">
        <w:rPr>
          <w:sz w:val="28"/>
          <w:szCs w:val="28"/>
        </w:rPr>
        <w:t>17</w:t>
      </w:r>
      <w:r w:rsidRPr="00D44CA4">
        <w:rPr>
          <w:sz w:val="28"/>
          <w:szCs w:val="28"/>
        </w:rPr>
        <w:t xml:space="preserve"> №</w:t>
      </w:r>
      <w:r w:rsidR="00AD5BD3">
        <w:rPr>
          <w:sz w:val="28"/>
          <w:szCs w:val="28"/>
        </w:rPr>
        <w:t> 1</w:t>
      </w:r>
      <w:r w:rsidR="003A11E2">
        <w:rPr>
          <w:sz w:val="28"/>
          <w:szCs w:val="28"/>
        </w:rPr>
        <w:t>0</w:t>
      </w:r>
      <w:r w:rsidR="00AD5BD3">
        <w:rPr>
          <w:sz w:val="28"/>
          <w:szCs w:val="28"/>
        </w:rPr>
        <w:t>/1.</w:t>
      </w:r>
      <w:bookmarkStart w:id="3" w:name="_GoBack"/>
      <w:bookmarkEnd w:id="3"/>
    </w:p>
    <w:p w:rsidR="003A11E2" w:rsidRPr="00921006" w:rsidRDefault="003A11E2" w:rsidP="00EB5D4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06">
        <w:rPr>
          <w:rFonts w:ascii="Times New Roman" w:hAnsi="Times New Roman" w:cs="Times New Roman"/>
          <w:sz w:val="28"/>
          <w:szCs w:val="28"/>
        </w:rPr>
        <w:t xml:space="preserve">Положения, утвержденные решением Совета местного самоуправления сельского поселения </w:t>
      </w:r>
      <w:r w:rsidRPr="003A11E2">
        <w:rPr>
          <w:rFonts w:ascii="Times New Roman" w:hAnsi="Times New Roman" w:cs="Times New Roman"/>
          <w:sz w:val="28"/>
          <w:szCs w:val="28"/>
        </w:rPr>
        <w:t xml:space="preserve">Инаркой Терского </w:t>
      </w:r>
      <w:r w:rsidRPr="00921006">
        <w:rPr>
          <w:rFonts w:ascii="Times New Roman" w:hAnsi="Times New Roman" w:cs="Times New Roman"/>
          <w:sz w:val="28"/>
          <w:szCs w:val="28"/>
        </w:rPr>
        <w:t>муниципального района Кабардино-Балкарской Республики от 07.07.20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92100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10/1</w:t>
      </w:r>
      <w:r w:rsidRPr="00921006">
        <w:rPr>
          <w:rFonts w:ascii="Times New Roman" w:hAnsi="Times New Roman" w:cs="Times New Roman"/>
          <w:sz w:val="28"/>
          <w:szCs w:val="28"/>
        </w:rPr>
        <w:t xml:space="preserve">, в которые не вносятся изменения настоящими материалами по обоснованию внесения изменений в Генеральный план сельского поселения </w:t>
      </w:r>
      <w:r w:rsidRPr="003A11E2">
        <w:rPr>
          <w:rFonts w:ascii="Times New Roman" w:hAnsi="Times New Roman" w:cs="Times New Roman"/>
          <w:sz w:val="28"/>
          <w:szCs w:val="28"/>
        </w:rPr>
        <w:t>Инаркой</w:t>
      </w:r>
      <w:r w:rsidRPr="00921006">
        <w:rPr>
          <w:rFonts w:ascii="Times New Roman" w:hAnsi="Times New Roman" w:cs="Times New Roman"/>
          <w:sz w:val="28"/>
          <w:szCs w:val="28"/>
        </w:rPr>
        <w:t xml:space="preserve">, </w:t>
      </w:r>
      <w:r w:rsidRPr="00921006">
        <w:rPr>
          <w:rFonts w:ascii="Times New Roman" w:hAnsi="Times New Roman" w:cs="Times New Roman"/>
          <w:sz w:val="28"/>
          <w:szCs w:val="28"/>
          <w:u w:val="single"/>
        </w:rPr>
        <w:t>применяются без изменений и не требуют дополнительного согласования</w:t>
      </w:r>
      <w:r w:rsidRPr="00921006">
        <w:rPr>
          <w:rFonts w:ascii="Times New Roman" w:hAnsi="Times New Roman" w:cs="Times New Roman"/>
          <w:sz w:val="28"/>
          <w:szCs w:val="28"/>
        </w:rPr>
        <w:t>.</w:t>
      </w:r>
    </w:p>
    <w:p w:rsidR="00557756" w:rsidRPr="00C71A2E" w:rsidRDefault="00661CB6" w:rsidP="00EB5D49">
      <w:pPr>
        <w:pStyle w:val="22"/>
        <w:shd w:val="clear" w:color="auto" w:fill="auto"/>
        <w:spacing w:line="276" w:lineRule="auto"/>
        <w:ind w:firstLine="709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C71A2E">
        <w:rPr>
          <w:b/>
          <w:sz w:val="28"/>
          <w:szCs w:val="28"/>
        </w:rPr>
        <w:t>ормативн</w:t>
      </w:r>
      <w:r w:rsidR="00FB3AFB">
        <w:rPr>
          <w:b/>
          <w:sz w:val="28"/>
          <w:szCs w:val="28"/>
        </w:rPr>
        <w:t xml:space="preserve">ая </w:t>
      </w:r>
      <w:r>
        <w:rPr>
          <w:b/>
          <w:sz w:val="28"/>
          <w:szCs w:val="28"/>
        </w:rPr>
        <w:t>п</w:t>
      </w:r>
      <w:r w:rsidR="00DE63D9">
        <w:rPr>
          <w:b/>
          <w:sz w:val="28"/>
          <w:szCs w:val="28"/>
        </w:rPr>
        <w:t xml:space="preserve">равовая </w:t>
      </w:r>
      <w:r w:rsidR="00E75D8A" w:rsidRPr="00C71A2E">
        <w:rPr>
          <w:b/>
          <w:sz w:val="28"/>
          <w:szCs w:val="28"/>
        </w:rPr>
        <w:t>база:</w:t>
      </w:r>
    </w:p>
    <w:p w:rsidR="00557756" w:rsidRDefault="00E75D8A" w:rsidP="00C62135">
      <w:pPr>
        <w:pStyle w:val="22"/>
        <w:numPr>
          <w:ilvl w:val="0"/>
          <w:numId w:val="4"/>
        </w:numPr>
        <w:shd w:val="clear" w:color="auto" w:fill="auto"/>
        <w:tabs>
          <w:tab w:val="left" w:pos="216"/>
        </w:tabs>
        <w:spacing w:line="276" w:lineRule="auto"/>
        <w:jc w:val="both"/>
        <w:rPr>
          <w:sz w:val="28"/>
          <w:szCs w:val="28"/>
        </w:rPr>
      </w:pPr>
      <w:r w:rsidRPr="00D44CA4">
        <w:rPr>
          <w:sz w:val="28"/>
          <w:szCs w:val="28"/>
        </w:rPr>
        <w:t>Градостроительный кодекс Российской Федерации;</w:t>
      </w:r>
    </w:p>
    <w:p w:rsidR="0045436F" w:rsidRPr="00D44CA4" w:rsidRDefault="0045436F" w:rsidP="00C62135">
      <w:pPr>
        <w:pStyle w:val="22"/>
        <w:numPr>
          <w:ilvl w:val="0"/>
          <w:numId w:val="4"/>
        </w:numPr>
        <w:shd w:val="clear" w:color="auto" w:fill="auto"/>
        <w:tabs>
          <w:tab w:val="left" w:pos="21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Земельный кодекс Российской Федерации;</w:t>
      </w:r>
    </w:p>
    <w:p w:rsidR="008D5755" w:rsidRPr="00D44CA4" w:rsidRDefault="008D5755" w:rsidP="00C62135">
      <w:pPr>
        <w:pStyle w:val="22"/>
        <w:numPr>
          <w:ilvl w:val="0"/>
          <w:numId w:val="4"/>
        </w:numPr>
        <w:shd w:val="clear" w:color="auto" w:fill="auto"/>
        <w:tabs>
          <w:tab w:val="left" w:pos="216"/>
        </w:tabs>
        <w:spacing w:line="276" w:lineRule="auto"/>
        <w:jc w:val="both"/>
        <w:rPr>
          <w:sz w:val="28"/>
          <w:szCs w:val="28"/>
        </w:rPr>
      </w:pPr>
      <w:r w:rsidRPr="00D44CA4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8D5755" w:rsidRPr="00D44CA4" w:rsidRDefault="008D5755" w:rsidP="00C62135">
      <w:pPr>
        <w:pStyle w:val="22"/>
        <w:numPr>
          <w:ilvl w:val="0"/>
          <w:numId w:val="4"/>
        </w:numPr>
        <w:shd w:val="clear" w:color="auto" w:fill="auto"/>
        <w:tabs>
          <w:tab w:val="left" w:pos="216"/>
        </w:tabs>
        <w:spacing w:line="276" w:lineRule="auto"/>
        <w:jc w:val="both"/>
        <w:rPr>
          <w:sz w:val="28"/>
          <w:szCs w:val="28"/>
        </w:rPr>
      </w:pPr>
      <w:r w:rsidRPr="00D44CA4">
        <w:rPr>
          <w:sz w:val="28"/>
          <w:szCs w:val="28"/>
        </w:rPr>
        <w:t xml:space="preserve">Федеральный закон от 24.07.2007 № 221-ФЗ «О </w:t>
      </w:r>
      <w:proofErr w:type="gramStart"/>
      <w:r w:rsidRPr="00D44CA4">
        <w:rPr>
          <w:sz w:val="28"/>
          <w:szCs w:val="28"/>
        </w:rPr>
        <w:t>кадастровой</w:t>
      </w:r>
      <w:proofErr w:type="gramEnd"/>
      <w:r w:rsidRPr="00D44CA4">
        <w:rPr>
          <w:sz w:val="28"/>
          <w:szCs w:val="28"/>
        </w:rPr>
        <w:t xml:space="preserve"> деятельности»;</w:t>
      </w:r>
    </w:p>
    <w:p w:rsidR="008D5755" w:rsidRPr="00AD5BD3" w:rsidRDefault="008D5755" w:rsidP="00C62135">
      <w:pPr>
        <w:pStyle w:val="22"/>
        <w:numPr>
          <w:ilvl w:val="0"/>
          <w:numId w:val="4"/>
        </w:numPr>
        <w:shd w:val="clear" w:color="auto" w:fill="auto"/>
        <w:tabs>
          <w:tab w:val="left" w:pos="216"/>
          <w:tab w:val="left" w:pos="4349"/>
        </w:tabs>
        <w:spacing w:line="276" w:lineRule="auto"/>
        <w:jc w:val="both"/>
        <w:rPr>
          <w:sz w:val="28"/>
          <w:szCs w:val="28"/>
        </w:rPr>
      </w:pPr>
      <w:r w:rsidRPr="00AD5BD3">
        <w:rPr>
          <w:sz w:val="28"/>
          <w:szCs w:val="28"/>
        </w:rPr>
        <w:t>Федеральный закон от 13.07.2015</w:t>
      </w:r>
      <w:r>
        <w:rPr>
          <w:sz w:val="28"/>
          <w:szCs w:val="28"/>
        </w:rPr>
        <w:t xml:space="preserve"> </w:t>
      </w:r>
      <w:r w:rsidRPr="00AD5BD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AD5BD3">
        <w:rPr>
          <w:sz w:val="28"/>
          <w:szCs w:val="28"/>
        </w:rPr>
        <w:t>218-ФЗ «О государственной регистрации недвижимости»;</w:t>
      </w:r>
    </w:p>
    <w:p w:rsidR="00DE63D9" w:rsidRDefault="00DE63D9" w:rsidP="00C62135">
      <w:pPr>
        <w:pStyle w:val="22"/>
        <w:numPr>
          <w:ilvl w:val="0"/>
          <w:numId w:val="4"/>
        </w:numPr>
        <w:shd w:val="clear" w:color="auto" w:fill="auto"/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44CA4">
        <w:rPr>
          <w:sz w:val="28"/>
          <w:szCs w:val="28"/>
        </w:rPr>
        <w:t>риказ Мин</w:t>
      </w:r>
      <w:r w:rsidR="00134067">
        <w:rPr>
          <w:sz w:val="28"/>
          <w:szCs w:val="28"/>
        </w:rPr>
        <w:t xml:space="preserve">истерства </w:t>
      </w:r>
      <w:r w:rsidRPr="00D44CA4">
        <w:rPr>
          <w:sz w:val="28"/>
          <w:szCs w:val="28"/>
        </w:rPr>
        <w:t>эконом</w:t>
      </w:r>
      <w:r w:rsidR="00134067">
        <w:rPr>
          <w:sz w:val="28"/>
          <w:szCs w:val="28"/>
        </w:rPr>
        <w:t xml:space="preserve">ического </w:t>
      </w:r>
      <w:r w:rsidRPr="00D44CA4">
        <w:rPr>
          <w:sz w:val="28"/>
          <w:szCs w:val="28"/>
        </w:rPr>
        <w:t xml:space="preserve">развития </w:t>
      </w:r>
      <w:r w:rsidR="00134067" w:rsidRPr="00134067">
        <w:rPr>
          <w:sz w:val="28"/>
          <w:szCs w:val="28"/>
        </w:rPr>
        <w:t>Российской Федерации</w:t>
      </w:r>
      <w:r w:rsidRPr="00D44CA4">
        <w:rPr>
          <w:sz w:val="28"/>
          <w:szCs w:val="28"/>
        </w:rPr>
        <w:t xml:space="preserve"> от 21.07.2016 № 460 «Об утверждении порядка согласования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планирования»;</w:t>
      </w:r>
    </w:p>
    <w:p w:rsidR="00DE63D9" w:rsidRDefault="00DE63D9" w:rsidP="00C62135">
      <w:pPr>
        <w:pStyle w:val="22"/>
        <w:numPr>
          <w:ilvl w:val="0"/>
          <w:numId w:val="4"/>
        </w:numPr>
        <w:shd w:val="clear" w:color="auto" w:fill="auto"/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 w:rsidRPr="00F401B1">
        <w:rPr>
          <w:sz w:val="28"/>
          <w:szCs w:val="28"/>
        </w:rPr>
        <w:lastRenderedPageBreak/>
        <w:t xml:space="preserve">приказ </w:t>
      </w:r>
      <w:r w:rsidR="00F401B1" w:rsidRPr="00F401B1">
        <w:rPr>
          <w:sz w:val="28"/>
          <w:szCs w:val="28"/>
        </w:rPr>
        <w:t>Министерства экономического развития Российской Федерации</w:t>
      </w:r>
      <w:r w:rsidRPr="00F401B1">
        <w:rPr>
          <w:sz w:val="28"/>
          <w:szCs w:val="28"/>
        </w:rPr>
        <w:t xml:space="preserve">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значения»;</w:t>
      </w:r>
    </w:p>
    <w:p w:rsidR="00557756" w:rsidRDefault="00DE63D9" w:rsidP="00C62135">
      <w:pPr>
        <w:pStyle w:val="22"/>
        <w:numPr>
          <w:ilvl w:val="0"/>
          <w:numId w:val="4"/>
        </w:numPr>
        <w:shd w:val="clear" w:color="auto" w:fill="auto"/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75D8A" w:rsidRPr="008D5755">
        <w:rPr>
          <w:sz w:val="28"/>
          <w:szCs w:val="28"/>
        </w:rPr>
        <w:t xml:space="preserve">риказ </w:t>
      </w:r>
      <w:r w:rsidR="00F401B1" w:rsidRPr="00F401B1">
        <w:rPr>
          <w:sz w:val="28"/>
          <w:szCs w:val="28"/>
        </w:rPr>
        <w:t>Федеральн</w:t>
      </w:r>
      <w:r w:rsidR="00F401B1">
        <w:rPr>
          <w:sz w:val="28"/>
          <w:szCs w:val="28"/>
        </w:rPr>
        <w:t>ой</w:t>
      </w:r>
      <w:r w:rsidR="00F401B1" w:rsidRPr="00F401B1">
        <w:rPr>
          <w:sz w:val="28"/>
          <w:szCs w:val="28"/>
        </w:rPr>
        <w:t xml:space="preserve"> служб</w:t>
      </w:r>
      <w:r w:rsidR="00F401B1">
        <w:rPr>
          <w:sz w:val="28"/>
          <w:szCs w:val="28"/>
        </w:rPr>
        <w:t>ы</w:t>
      </w:r>
      <w:r w:rsidR="00F401B1" w:rsidRPr="00F401B1">
        <w:rPr>
          <w:sz w:val="28"/>
          <w:szCs w:val="28"/>
        </w:rPr>
        <w:t xml:space="preserve"> государственной регистрации, кадастра и картографии </w:t>
      </w:r>
      <w:r w:rsidR="00134067">
        <w:rPr>
          <w:sz w:val="28"/>
          <w:szCs w:val="28"/>
        </w:rPr>
        <w:t xml:space="preserve">(Росреестра) </w:t>
      </w:r>
      <w:r w:rsidR="00E75D8A" w:rsidRPr="008D5755">
        <w:rPr>
          <w:sz w:val="28"/>
          <w:szCs w:val="28"/>
        </w:rPr>
        <w:t>от</w:t>
      </w:r>
      <w:r w:rsidR="00AD5BD3" w:rsidRPr="008D5755">
        <w:rPr>
          <w:sz w:val="28"/>
          <w:szCs w:val="28"/>
        </w:rPr>
        <w:t xml:space="preserve"> </w:t>
      </w:r>
      <w:r w:rsidR="00E75D8A" w:rsidRPr="008D5755">
        <w:rPr>
          <w:sz w:val="28"/>
          <w:szCs w:val="28"/>
        </w:rPr>
        <w:t>10.11.2020</w:t>
      </w:r>
      <w:r w:rsidR="008D5755" w:rsidRPr="008D5755">
        <w:rPr>
          <w:sz w:val="28"/>
          <w:szCs w:val="28"/>
        </w:rPr>
        <w:t xml:space="preserve"> </w:t>
      </w:r>
      <w:r w:rsidR="00E75D8A" w:rsidRPr="008D5755">
        <w:rPr>
          <w:sz w:val="28"/>
          <w:szCs w:val="28"/>
        </w:rPr>
        <w:t>№</w:t>
      </w:r>
      <w:r w:rsidR="008D5755" w:rsidRPr="008D5755">
        <w:rPr>
          <w:sz w:val="28"/>
          <w:szCs w:val="28"/>
        </w:rPr>
        <w:t xml:space="preserve"> </w:t>
      </w:r>
      <w:proofErr w:type="gramStart"/>
      <w:r w:rsidR="00E75D8A" w:rsidRPr="008D5755">
        <w:rPr>
          <w:sz w:val="28"/>
          <w:szCs w:val="28"/>
        </w:rPr>
        <w:t>П</w:t>
      </w:r>
      <w:proofErr w:type="gramEnd"/>
      <w:r w:rsidR="00E75D8A" w:rsidRPr="008D5755">
        <w:rPr>
          <w:sz w:val="28"/>
          <w:szCs w:val="28"/>
        </w:rPr>
        <w:t>/0412 «Об утверждении классификатора видов разрешенного</w:t>
      </w:r>
      <w:r w:rsidR="008D5755" w:rsidRPr="008D5755">
        <w:rPr>
          <w:sz w:val="28"/>
          <w:szCs w:val="28"/>
        </w:rPr>
        <w:t xml:space="preserve"> </w:t>
      </w:r>
      <w:r w:rsidR="00E75D8A" w:rsidRPr="008D5755">
        <w:rPr>
          <w:sz w:val="28"/>
          <w:szCs w:val="28"/>
        </w:rPr>
        <w:t>использования земельных участков»;</w:t>
      </w:r>
    </w:p>
    <w:p w:rsidR="008D5755" w:rsidRPr="00D44CA4" w:rsidRDefault="00DE63D9" w:rsidP="00C62135">
      <w:pPr>
        <w:pStyle w:val="22"/>
        <w:numPr>
          <w:ilvl w:val="0"/>
          <w:numId w:val="4"/>
        </w:numPr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D5755" w:rsidRPr="008D5755">
        <w:rPr>
          <w:sz w:val="28"/>
          <w:szCs w:val="28"/>
        </w:rPr>
        <w:t xml:space="preserve">риказ </w:t>
      </w:r>
      <w:r w:rsidR="00F401B1" w:rsidRPr="00F401B1">
        <w:rPr>
          <w:sz w:val="28"/>
          <w:szCs w:val="28"/>
        </w:rPr>
        <w:t>Федеральной службы государственной регистрации, кадастра и картографии</w:t>
      </w:r>
      <w:r w:rsidR="008D5755" w:rsidRPr="008D5755">
        <w:rPr>
          <w:sz w:val="28"/>
          <w:szCs w:val="28"/>
        </w:rPr>
        <w:t xml:space="preserve"> </w:t>
      </w:r>
      <w:r w:rsidR="00134067">
        <w:rPr>
          <w:sz w:val="28"/>
          <w:szCs w:val="28"/>
        </w:rPr>
        <w:t>(Росреестра)</w:t>
      </w:r>
      <w:r w:rsidR="00134067" w:rsidRPr="008D5755">
        <w:rPr>
          <w:sz w:val="28"/>
          <w:szCs w:val="28"/>
        </w:rPr>
        <w:t xml:space="preserve"> </w:t>
      </w:r>
      <w:r w:rsidR="008D5755" w:rsidRPr="008D5755">
        <w:rPr>
          <w:sz w:val="28"/>
          <w:szCs w:val="28"/>
        </w:rPr>
        <w:t xml:space="preserve">от 26.07.2022 № </w:t>
      </w:r>
      <w:proofErr w:type="gramStart"/>
      <w:r w:rsidR="008D5755" w:rsidRPr="008D5755">
        <w:rPr>
          <w:sz w:val="28"/>
          <w:szCs w:val="28"/>
        </w:rPr>
        <w:t>П</w:t>
      </w:r>
      <w:proofErr w:type="gramEnd"/>
      <w:r w:rsidR="008D5755" w:rsidRPr="008D5755">
        <w:rPr>
          <w:sz w:val="28"/>
          <w:szCs w:val="28"/>
        </w:rPr>
        <w:t>/0292</w:t>
      </w:r>
      <w:r w:rsidR="008D5755">
        <w:rPr>
          <w:sz w:val="28"/>
          <w:szCs w:val="28"/>
        </w:rPr>
        <w:t xml:space="preserve"> «</w:t>
      </w:r>
      <w:r w:rsidR="008D5755" w:rsidRPr="008D5755">
        <w:rPr>
          <w:sz w:val="28"/>
          <w:szCs w:val="28"/>
        </w:rPr>
        <w:t>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</w:t>
      </w:r>
      <w:r w:rsidR="008D5755">
        <w:rPr>
          <w:sz w:val="28"/>
          <w:szCs w:val="28"/>
        </w:rPr>
        <w:t>»;</w:t>
      </w:r>
    </w:p>
    <w:p w:rsidR="00557756" w:rsidRPr="00D44CA4" w:rsidRDefault="00E75D8A" w:rsidP="00C62135">
      <w:pPr>
        <w:pStyle w:val="22"/>
        <w:numPr>
          <w:ilvl w:val="0"/>
          <w:numId w:val="4"/>
        </w:numPr>
        <w:shd w:val="clear" w:color="auto" w:fill="auto"/>
        <w:tabs>
          <w:tab w:val="left" w:pos="202"/>
        </w:tabs>
        <w:spacing w:line="276" w:lineRule="auto"/>
        <w:ind w:hanging="578"/>
        <w:jc w:val="both"/>
        <w:rPr>
          <w:sz w:val="28"/>
          <w:szCs w:val="28"/>
        </w:rPr>
      </w:pPr>
      <w:r w:rsidRPr="00D44CA4">
        <w:rPr>
          <w:sz w:val="28"/>
          <w:szCs w:val="28"/>
        </w:rPr>
        <w:t>СП</w:t>
      </w:r>
      <w:r w:rsidR="00134067">
        <w:rPr>
          <w:sz w:val="28"/>
          <w:szCs w:val="28"/>
        </w:rPr>
        <w:t> </w:t>
      </w:r>
      <w:r w:rsidRPr="00D44CA4">
        <w:rPr>
          <w:sz w:val="28"/>
          <w:szCs w:val="28"/>
        </w:rPr>
        <w:t xml:space="preserve">42.13330.2016 «Градостроительство. Планировка и застройка </w:t>
      </w:r>
      <w:r w:rsidR="00DE63D9">
        <w:rPr>
          <w:sz w:val="28"/>
          <w:szCs w:val="28"/>
        </w:rPr>
        <w:t>городских и сельских поселений»</w:t>
      </w:r>
      <w:r w:rsidRPr="00D44CA4">
        <w:rPr>
          <w:sz w:val="28"/>
          <w:szCs w:val="28"/>
        </w:rPr>
        <w:t>;</w:t>
      </w:r>
    </w:p>
    <w:p w:rsidR="00557756" w:rsidRPr="00D44CA4" w:rsidRDefault="008D5755" w:rsidP="00C62135">
      <w:pPr>
        <w:pStyle w:val="22"/>
        <w:numPr>
          <w:ilvl w:val="0"/>
          <w:numId w:val="4"/>
        </w:numPr>
        <w:shd w:val="clear" w:color="auto" w:fill="auto"/>
        <w:tabs>
          <w:tab w:val="left" w:pos="256"/>
        </w:tabs>
        <w:spacing w:line="276" w:lineRule="auto"/>
        <w:ind w:hanging="57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75D8A" w:rsidRPr="00D44CA4">
        <w:rPr>
          <w:sz w:val="28"/>
          <w:szCs w:val="28"/>
        </w:rPr>
        <w:t>ные законодательные акты, санитарные правила и нормы, регулирующие градостроительную деятельность и земельные отношения.</w:t>
      </w:r>
    </w:p>
    <w:p w:rsidR="00557756" w:rsidRPr="00D44CA4" w:rsidRDefault="00E75D8A" w:rsidP="00EB5D49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44CA4">
        <w:rPr>
          <w:sz w:val="28"/>
          <w:szCs w:val="28"/>
        </w:rPr>
        <w:t xml:space="preserve">Все правовые </w:t>
      </w:r>
      <w:r w:rsidR="00DE63D9" w:rsidRPr="00D44CA4">
        <w:rPr>
          <w:sz w:val="28"/>
          <w:szCs w:val="28"/>
        </w:rPr>
        <w:t xml:space="preserve">нормативные </w:t>
      </w:r>
      <w:r w:rsidRPr="00D44CA4">
        <w:rPr>
          <w:sz w:val="28"/>
          <w:szCs w:val="28"/>
        </w:rPr>
        <w:t>акты применяются в действующей редакции.</w:t>
      </w:r>
    </w:p>
    <w:p w:rsidR="00B51F10" w:rsidRDefault="00B51F10" w:rsidP="00EB5D49">
      <w:pPr>
        <w:pStyle w:val="22"/>
        <w:shd w:val="clear" w:color="auto" w:fill="auto"/>
        <w:tabs>
          <w:tab w:val="left" w:pos="303"/>
        </w:tabs>
        <w:spacing w:line="276" w:lineRule="auto"/>
        <w:ind w:firstLine="709"/>
        <w:jc w:val="both"/>
        <w:rPr>
          <w:b/>
          <w:sz w:val="28"/>
          <w:szCs w:val="28"/>
        </w:rPr>
      </w:pPr>
      <w:bookmarkStart w:id="4" w:name="bookmark7"/>
      <w:r>
        <w:rPr>
          <w:b/>
          <w:sz w:val="28"/>
          <w:szCs w:val="28"/>
        </w:rPr>
        <w:t>С</w:t>
      </w:r>
      <w:r w:rsidRPr="00B51F10">
        <w:rPr>
          <w:b/>
          <w:sz w:val="28"/>
          <w:szCs w:val="28"/>
        </w:rPr>
        <w:t>ведения о границ</w:t>
      </w:r>
      <w:r>
        <w:rPr>
          <w:b/>
          <w:sz w:val="28"/>
          <w:szCs w:val="28"/>
        </w:rPr>
        <w:t xml:space="preserve">е </w:t>
      </w:r>
      <w:r w:rsidRPr="00B51F10">
        <w:rPr>
          <w:b/>
          <w:sz w:val="28"/>
          <w:szCs w:val="28"/>
        </w:rPr>
        <w:t>сел</w:t>
      </w:r>
      <w:r>
        <w:rPr>
          <w:b/>
          <w:sz w:val="28"/>
          <w:szCs w:val="28"/>
        </w:rPr>
        <w:t xml:space="preserve">а </w:t>
      </w:r>
      <w:r w:rsidR="00CC7D39">
        <w:rPr>
          <w:b/>
          <w:sz w:val="28"/>
          <w:szCs w:val="28"/>
        </w:rPr>
        <w:t>Инаркой</w:t>
      </w:r>
    </w:p>
    <w:p w:rsidR="00ED403A" w:rsidRDefault="00ED403A" w:rsidP="00EB5D49">
      <w:pPr>
        <w:pStyle w:val="22"/>
        <w:shd w:val="clear" w:color="auto" w:fill="auto"/>
        <w:tabs>
          <w:tab w:val="left" w:pos="30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 </w:t>
      </w:r>
      <w:r w:rsidRPr="00ED403A">
        <w:rPr>
          <w:sz w:val="28"/>
          <w:szCs w:val="28"/>
        </w:rPr>
        <w:t>местоположения границ</w:t>
      </w:r>
      <w:r>
        <w:rPr>
          <w:sz w:val="28"/>
          <w:szCs w:val="28"/>
        </w:rPr>
        <w:t>ы</w:t>
      </w:r>
      <w:r w:rsidR="00B51F10" w:rsidRPr="00B51F10">
        <w:rPr>
          <w:sz w:val="28"/>
          <w:szCs w:val="28"/>
        </w:rPr>
        <w:t xml:space="preserve"> села </w:t>
      </w:r>
      <w:r w:rsidR="00CC7D39">
        <w:rPr>
          <w:sz w:val="28"/>
          <w:szCs w:val="28"/>
        </w:rPr>
        <w:t>Инаркой</w:t>
      </w:r>
      <w:r w:rsidR="00B51F10">
        <w:rPr>
          <w:sz w:val="28"/>
          <w:szCs w:val="28"/>
        </w:rPr>
        <w:t xml:space="preserve"> буд</w:t>
      </w:r>
      <w:r>
        <w:rPr>
          <w:sz w:val="28"/>
          <w:szCs w:val="28"/>
        </w:rPr>
        <w:t>е</w:t>
      </w:r>
      <w:r w:rsidR="00B51F10">
        <w:rPr>
          <w:sz w:val="28"/>
          <w:szCs w:val="28"/>
        </w:rPr>
        <w:t>т подготовлен</w:t>
      </w:r>
      <w:r w:rsidR="00EB5D49">
        <w:rPr>
          <w:sz w:val="28"/>
          <w:szCs w:val="28"/>
        </w:rPr>
        <w:t>о</w:t>
      </w:r>
      <w:r w:rsidR="00B51F10">
        <w:rPr>
          <w:sz w:val="28"/>
          <w:szCs w:val="28"/>
        </w:rPr>
        <w:t xml:space="preserve"> в соответствии с приказом </w:t>
      </w:r>
      <w:r w:rsidR="00B51F10" w:rsidRPr="00B51F10">
        <w:rPr>
          <w:sz w:val="28"/>
          <w:szCs w:val="28"/>
        </w:rPr>
        <w:t xml:space="preserve">Росреестра от 26.07.2022 № </w:t>
      </w:r>
      <w:proofErr w:type="gramStart"/>
      <w:r w:rsidR="00B51F10" w:rsidRPr="00B51F10">
        <w:rPr>
          <w:sz w:val="28"/>
          <w:szCs w:val="28"/>
        </w:rPr>
        <w:t>П</w:t>
      </w:r>
      <w:proofErr w:type="gramEnd"/>
      <w:r w:rsidR="00B51F10" w:rsidRPr="00B51F10">
        <w:rPr>
          <w:sz w:val="28"/>
          <w:szCs w:val="28"/>
        </w:rPr>
        <w:t>/0292</w:t>
      </w:r>
      <w:r>
        <w:rPr>
          <w:sz w:val="28"/>
          <w:szCs w:val="28"/>
        </w:rPr>
        <w:t xml:space="preserve">, в котором </w:t>
      </w:r>
      <w:r w:rsidRPr="00ED403A">
        <w:rPr>
          <w:sz w:val="28"/>
          <w:szCs w:val="28"/>
        </w:rPr>
        <w:t>должно содержаться графическое описание местоположения границ населенных пунктов, перечень координат характерных точек этих границ в системе координат, используемой для ведения Единого государственного реестра недвижимости.</w:t>
      </w:r>
    </w:p>
    <w:p w:rsidR="002D6AFE" w:rsidRDefault="002D6AFE" w:rsidP="00EB5D49">
      <w:pPr>
        <w:pStyle w:val="22"/>
        <w:shd w:val="clear" w:color="auto" w:fill="auto"/>
        <w:tabs>
          <w:tab w:val="left" w:pos="303"/>
        </w:tabs>
        <w:spacing w:line="276" w:lineRule="auto"/>
        <w:ind w:firstLine="709"/>
        <w:jc w:val="both"/>
        <w:rPr>
          <w:sz w:val="28"/>
          <w:szCs w:val="28"/>
        </w:rPr>
      </w:pPr>
    </w:p>
    <w:p w:rsidR="002D6AFE" w:rsidRPr="00ED403A" w:rsidRDefault="002D6AFE" w:rsidP="00EB5D49">
      <w:pPr>
        <w:pStyle w:val="22"/>
        <w:shd w:val="clear" w:color="auto" w:fill="auto"/>
        <w:tabs>
          <w:tab w:val="left" w:pos="303"/>
        </w:tabs>
        <w:spacing w:line="276" w:lineRule="auto"/>
        <w:ind w:firstLine="709"/>
        <w:jc w:val="both"/>
        <w:rPr>
          <w:sz w:val="28"/>
          <w:szCs w:val="28"/>
        </w:rPr>
      </w:pPr>
    </w:p>
    <w:bookmarkEnd w:id="4"/>
    <w:p w:rsidR="00B15481" w:rsidRPr="00B812F7" w:rsidRDefault="00724517" w:rsidP="00EB5D49">
      <w:pPr>
        <w:pStyle w:val="22"/>
        <w:shd w:val="clear" w:color="auto" w:fill="auto"/>
        <w:tabs>
          <w:tab w:val="left" w:pos="303"/>
        </w:tabs>
        <w:spacing w:line="276" w:lineRule="auto"/>
        <w:ind w:firstLine="709"/>
        <w:jc w:val="both"/>
        <w:rPr>
          <w:b/>
          <w:color w:val="auto"/>
          <w:sz w:val="28"/>
          <w:szCs w:val="28"/>
        </w:rPr>
      </w:pPr>
      <w:r w:rsidRPr="00724517">
        <w:rPr>
          <w:b/>
          <w:sz w:val="28"/>
          <w:szCs w:val="28"/>
        </w:rPr>
        <w:lastRenderedPageBreak/>
        <w:t>Карты генерального плана выполнены в новой редакции:</w:t>
      </w:r>
    </w:p>
    <w:p w:rsidR="00B15481" w:rsidRPr="00C07A7A" w:rsidRDefault="00B15481" w:rsidP="00C62135">
      <w:pPr>
        <w:pStyle w:val="af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07A7A">
        <w:rPr>
          <w:rFonts w:ascii="Times New Roman" w:hAnsi="Times New Roman" w:cs="Times New Roman"/>
          <w:color w:val="auto"/>
          <w:sz w:val="28"/>
          <w:szCs w:val="28"/>
        </w:rPr>
        <w:t>карта границ населенных пунктов, входящих в состав поселения</w:t>
      </w:r>
      <w:r w:rsidR="00C07A7A" w:rsidRPr="00C07A7A">
        <w:rPr>
          <w:rFonts w:ascii="Times New Roman" w:hAnsi="Times New Roman" w:cs="Times New Roman"/>
          <w:color w:val="auto"/>
          <w:sz w:val="28"/>
          <w:szCs w:val="28"/>
        </w:rPr>
        <w:t xml:space="preserve">, в масштабе </w:t>
      </w:r>
      <w:r w:rsidRPr="00C07A7A">
        <w:rPr>
          <w:rFonts w:ascii="Times New Roman" w:hAnsi="Times New Roman" w:cs="Times New Roman"/>
          <w:color w:val="auto"/>
          <w:sz w:val="28"/>
          <w:szCs w:val="28"/>
        </w:rPr>
        <w:t>1:</w:t>
      </w:r>
      <w:r w:rsidR="00C07A7A" w:rsidRPr="00C07A7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C07A7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ED403A" w:rsidRPr="00C07A7A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C07A7A">
        <w:rPr>
          <w:rFonts w:ascii="Times New Roman" w:hAnsi="Times New Roman" w:cs="Times New Roman"/>
          <w:color w:val="auto"/>
          <w:sz w:val="28"/>
          <w:szCs w:val="28"/>
        </w:rPr>
        <w:t>000;</w:t>
      </w:r>
    </w:p>
    <w:p w:rsidR="00B15481" w:rsidRPr="00C07A7A" w:rsidRDefault="00B15481" w:rsidP="00C62135">
      <w:pPr>
        <w:pStyle w:val="af3"/>
        <w:widowControl/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карта функциональных зон поселения</w:t>
      </w:r>
      <w:r w:rsidRPr="00C07A7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07A7A" w:rsidRPr="00C07A7A">
        <w:rPr>
          <w:rFonts w:ascii="Times New Roman" w:hAnsi="Times New Roman" w:cs="Times New Roman"/>
          <w:color w:val="auto"/>
          <w:sz w:val="28"/>
          <w:szCs w:val="28"/>
        </w:rPr>
        <w:t xml:space="preserve">в масштабе </w:t>
      </w:r>
      <w:r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1:</w:t>
      </w:r>
      <w:r w:rsidR="00C07A7A"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</w:t>
      </w:r>
      <w:r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5 000;</w:t>
      </w:r>
    </w:p>
    <w:p w:rsidR="00B15481" w:rsidRPr="00C07A7A" w:rsidRDefault="00B15481" w:rsidP="00C62135">
      <w:pPr>
        <w:pStyle w:val="af3"/>
        <w:widowControl/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карта функциональных зон населенных пунктов, входящих в состав поселения</w:t>
      </w:r>
      <w:r w:rsidR="00C07A7A"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 в масштабе</w:t>
      </w:r>
      <w:r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1:</w:t>
      </w:r>
      <w:r w:rsidR="00C141E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6</w:t>
      </w:r>
      <w:r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000;</w:t>
      </w:r>
    </w:p>
    <w:p w:rsidR="00B15481" w:rsidRPr="00C07A7A" w:rsidRDefault="00B15481" w:rsidP="00C62135">
      <w:pPr>
        <w:pStyle w:val="af3"/>
        <w:widowControl/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карта</w:t>
      </w:r>
      <w:r w:rsidR="00C07A7A"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планируемого размещения объектов местного значения поселения</w:t>
      </w:r>
      <w:r w:rsidRPr="00C07A7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07A7A" w:rsidRPr="00C07A7A">
        <w:rPr>
          <w:rFonts w:ascii="Times New Roman" w:hAnsi="Times New Roman" w:cs="Times New Roman"/>
          <w:color w:val="auto"/>
          <w:sz w:val="28"/>
          <w:szCs w:val="28"/>
        </w:rPr>
        <w:t>в масштабе</w:t>
      </w:r>
      <w:r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1:</w:t>
      </w:r>
      <w:r w:rsidR="00C07A7A"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</w:t>
      </w:r>
      <w:r w:rsidRPr="00C07A7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5 000;</w:t>
      </w:r>
    </w:p>
    <w:p w:rsidR="00B15481" w:rsidRPr="00C07A7A" w:rsidRDefault="00B15481" w:rsidP="00C62135">
      <w:pPr>
        <w:pStyle w:val="22"/>
        <w:numPr>
          <w:ilvl w:val="0"/>
          <w:numId w:val="2"/>
        </w:numPr>
        <w:shd w:val="clear" w:color="auto" w:fill="auto"/>
        <w:spacing w:line="276" w:lineRule="auto"/>
        <w:jc w:val="both"/>
        <w:rPr>
          <w:color w:val="auto"/>
          <w:sz w:val="28"/>
          <w:szCs w:val="28"/>
        </w:rPr>
      </w:pPr>
      <w:r w:rsidRPr="00C07A7A">
        <w:rPr>
          <w:rFonts w:eastAsia="Calibri"/>
          <w:color w:val="auto"/>
          <w:sz w:val="28"/>
          <w:szCs w:val="28"/>
          <w:lang w:eastAsia="en-US" w:bidi="ar-SA"/>
        </w:rPr>
        <w:t xml:space="preserve">карта зон с особыми условиями использования территорий </w:t>
      </w:r>
      <w:r w:rsidR="00C07A7A" w:rsidRPr="00C07A7A">
        <w:rPr>
          <w:rFonts w:eastAsia="Calibri"/>
          <w:color w:val="auto"/>
          <w:sz w:val="28"/>
          <w:szCs w:val="28"/>
          <w:lang w:eastAsia="en-US" w:bidi="ar-SA"/>
        </w:rPr>
        <w:t>в масштабе</w:t>
      </w:r>
      <w:r w:rsidRPr="00C07A7A">
        <w:rPr>
          <w:color w:val="auto"/>
          <w:sz w:val="28"/>
          <w:szCs w:val="28"/>
        </w:rPr>
        <w:t xml:space="preserve"> </w:t>
      </w:r>
      <w:r w:rsidRPr="00C07A7A">
        <w:rPr>
          <w:rFonts w:eastAsia="Calibri"/>
          <w:color w:val="auto"/>
          <w:sz w:val="28"/>
          <w:szCs w:val="28"/>
          <w:lang w:eastAsia="en-US" w:bidi="ar-SA"/>
        </w:rPr>
        <w:t>1:</w:t>
      </w:r>
      <w:r w:rsidR="00C07A7A" w:rsidRPr="00C07A7A">
        <w:rPr>
          <w:rFonts w:eastAsia="Calibri"/>
          <w:color w:val="auto"/>
          <w:sz w:val="28"/>
          <w:szCs w:val="28"/>
          <w:lang w:eastAsia="en-US" w:bidi="ar-SA"/>
        </w:rPr>
        <w:t>1</w:t>
      </w:r>
      <w:r w:rsidRPr="00C07A7A">
        <w:rPr>
          <w:rFonts w:eastAsia="Calibri"/>
          <w:color w:val="auto"/>
          <w:sz w:val="28"/>
          <w:szCs w:val="28"/>
          <w:lang w:eastAsia="en-US" w:bidi="ar-SA"/>
        </w:rPr>
        <w:t>5 000.</w:t>
      </w:r>
    </w:p>
    <w:p w:rsidR="00A459F8" w:rsidRDefault="00E75D8A" w:rsidP="00EB5D49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07A7A">
        <w:rPr>
          <w:color w:val="auto"/>
          <w:sz w:val="28"/>
          <w:szCs w:val="28"/>
        </w:rPr>
        <w:t>Новая редакция</w:t>
      </w:r>
      <w:r w:rsidRPr="00D44CA4">
        <w:rPr>
          <w:sz w:val="28"/>
          <w:szCs w:val="28"/>
        </w:rPr>
        <w:t xml:space="preserve"> </w:t>
      </w:r>
      <w:proofErr w:type="gramStart"/>
      <w:r w:rsidRPr="00D44CA4">
        <w:rPr>
          <w:sz w:val="28"/>
          <w:szCs w:val="28"/>
        </w:rPr>
        <w:t>графических</w:t>
      </w:r>
      <w:proofErr w:type="gramEnd"/>
      <w:r w:rsidRPr="00D44CA4">
        <w:rPr>
          <w:sz w:val="28"/>
          <w:szCs w:val="28"/>
        </w:rPr>
        <w:t xml:space="preserve"> материалов генерального плана прилагается в бумажном и электронном виде.</w:t>
      </w:r>
    </w:p>
    <w:p w:rsidR="00557756" w:rsidRDefault="00E75D8A" w:rsidP="00EB5D49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44CA4">
        <w:rPr>
          <w:sz w:val="28"/>
          <w:szCs w:val="28"/>
        </w:rPr>
        <w:t xml:space="preserve">При подготовке проекта </w:t>
      </w:r>
      <w:r w:rsidR="00A459F8">
        <w:rPr>
          <w:sz w:val="28"/>
          <w:szCs w:val="28"/>
        </w:rPr>
        <w:t xml:space="preserve">внесения </w:t>
      </w:r>
      <w:r w:rsidRPr="00D44CA4">
        <w:rPr>
          <w:sz w:val="28"/>
          <w:szCs w:val="28"/>
        </w:rPr>
        <w:t xml:space="preserve">изменений </w:t>
      </w:r>
      <w:r w:rsidR="00A459F8">
        <w:rPr>
          <w:sz w:val="28"/>
          <w:szCs w:val="28"/>
        </w:rPr>
        <w:t xml:space="preserve">в </w:t>
      </w:r>
      <w:r w:rsidRPr="00D44CA4">
        <w:rPr>
          <w:sz w:val="28"/>
          <w:szCs w:val="28"/>
        </w:rPr>
        <w:t>генеральн</w:t>
      </w:r>
      <w:r w:rsidR="00A459F8">
        <w:rPr>
          <w:sz w:val="28"/>
          <w:szCs w:val="28"/>
        </w:rPr>
        <w:t>ый</w:t>
      </w:r>
      <w:r w:rsidRPr="00D44CA4">
        <w:rPr>
          <w:sz w:val="28"/>
          <w:szCs w:val="28"/>
        </w:rPr>
        <w:t xml:space="preserve"> план использовались данные, предоставляемые Заказчиком, а также по его запросу </w:t>
      </w:r>
      <w:r w:rsidR="00B15481">
        <w:rPr>
          <w:sz w:val="28"/>
          <w:szCs w:val="28"/>
        </w:rPr>
        <w:t>–</w:t>
      </w:r>
      <w:r w:rsidRPr="00D44CA4">
        <w:rPr>
          <w:sz w:val="28"/>
          <w:szCs w:val="28"/>
        </w:rPr>
        <w:t xml:space="preserve"> территориальными</w:t>
      </w:r>
      <w:r w:rsidR="00B15481">
        <w:rPr>
          <w:sz w:val="28"/>
          <w:szCs w:val="28"/>
        </w:rPr>
        <w:t xml:space="preserve"> </w:t>
      </w:r>
      <w:r w:rsidRPr="00D44CA4">
        <w:rPr>
          <w:sz w:val="28"/>
          <w:szCs w:val="28"/>
        </w:rPr>
        <w:t>органами государственной власти.</w:t>
      </w:r>
    </w:p>
    <w:p w:rsidR="00557756" w:rsidRPr="00D44CA4" w:rsidRDefault="00E75D8A" w:rsidP="00EB5D49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44CA4">
        <w:rPr>
          <w:sz w:val="28"/>
          <w:szCs w:val="28"/>
        </w:rPr>
        <w:t>Материалы, входящие в состав настоящего проекта, не содержат сведений, отнесённых законодательством к категории государственной тайны.</w:t>
      </w:r>
    </w:p>
    <w:p w:rsidR="00557756" w:rsidRPr="00D44CA4" w:rsidRDefault="00E75D8A" w:rsidP="00EB5D49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44CA4">
        <w:rPr>
          <w:sz w:val="28"/>
          <w:szCs w:val="28"/>
        </w:rPr>
        <w:t>Предложения по внесению изменени</w:t>
      </w:r>
      <w:r w:rsidR="00B15481">
        <w:rPr>
          <w:sz w:val="28"/>
          <w:szCs w:val="28"/>
        </w:rPr>
        <w:t xml:space="preserve">й в Генеральный план </w:t>
      </w:r>
      <w:r w:rsidRPr="00D44CA4">
        <w:rPr>
          <w:sz w:val="28"/>
          <w:szCs w:val="28"/>
        </w:rPr>
        <w:t xml:space="preserve">сельского поселения </w:t>
      </w:r>
      <w:r w:rsidR="00CC7D39">
        <w:rPr>
          <w:sz w:val="28"/>
          <w:szCs w:val="28"/>
        </w:rPr>
        <w:t>Инаркой</w:t>
      </w:r>
      <w:r w:rsidR="00B15481">
        <w:rPr>
          <w:sz w:val="28"/>
          <w:szCs w:val="28"/>
        </w:rPr>
        <w:t xml:space="preserve"> </w:t>
      </w:r>
      <w:r w:rsidRPr="00D44CA4">
        <w:rPr>
          <w:sz w:val="28"/>
          <w:szCs w:val="28"/>
        </w:rPr>
        <w:t>не затрагивают анализа существующего положения муниципального образования и реализации основных положений программы территориального развития.</w:t>
      </w:r>
    </w:p>
    <w:p w:rsidR="00B812F7" w:rsidRDefault="00134067" w:rsidP="00EB5D49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E75D8A" w:rsidRPr="00D44CA4">
        <w:rPr>
          <w:sz w:val="28"/>
          <w:szCs w:val="28"/>
        </w:rPr>
        <w:t>екст и графические материалы изменений</w:t>
      </w:r>
      <w:r w:rsidR="00132FE0">
        <w:rPr>
          <w:sz w:val="28"/>
          <w:szCs w:val="28"/>
        </w:rPr>
        <w:t xml:space="preserve">, вносимых в </w:t>
      </w:r>
      <w:r w:rsidR="00E75D8A" w:rsidRPr="00D44CA4">
        <w:rPr>
          <w:sz w:val="28"/>
          <w:szCs w:val="28"/>
        </w:rPr>
        <w:t>Генеральн</w:t>
      </w:r>
      <w:r w:rsidR="00132FE0">
        <w:rPr>
          <w:sz w:val="28"/>
          <w:szCs w:val="28"/>
        </w:rPr>
        <w:t>ый</w:t>
      </w:r>
      <w:r w:rsidR="00E75D8A" w:rsidRPr="00D44CA4">
        <w:rPr>
          <w:sz w:val="28"/>
          <w:szCs w:val="28"/>
        </w:rPr>
        <w:t xml:space="preserve"> план, представленные в </w:t>
      </w:r>
      <w:r>
        <w:rPr>
          <w:sz w:val="28"/>
          <w:szCs w:val="28"/>
        </w:rPr>
        <w:t>настоящем проекте</w:t>
      </w:r>
      <w:r w:rsidR="00E75D8A" w:rsidRPr="00D44CA4">
        <w:rPr>
          <w:sz w:val="28"/>
          <w:szCs w:val="28"/>
        </w:rPr>
        <w:t>, рекомендуются для дальнейшей работы по обсуждению и утверждению проекта изменений орган</w:t>
      </w:r>
      <w:r w:rsidR="00132FE0">
        <w:rPr>
          <w:sz w:val="28"/>
          <w:szCs w:val="28"/>
        </w:rPr>
        <w:t>ом</w:t>
      </w:r>
      <w:r w:rsidR="00E75D8A" w:rsidRPr="00D44CA4">
        <w:rPr>
          <w:sz w:val="28"/>
          <w:szCs w:val="28"/>
        </w:rPr>
        <w:t xml:space="preserve"> местного самоуправления в соответствии со статьями 24</w:t>
      </w:r>
      <w:r w:rsidR="00E974C0">
        <w:rPr>
          <w:sz w:val="28"/>
          <w:szCs w:val="28"/>
        </w:rPr>
        <w:t xml:space="preserve"> и</w:t>
      </w:r>
      <w:r w:rsidR="00E75D8A" w:rsidRPr="00D44CA4">
        <w:rPr>
          <w:sz w:val="28"/>
          <w:szCs w:val="28"/>
        </w:rPr>
        <w:t xml:space="preserve"> 25 Градостроительного кодекса Российской Федерации.</w:t>
      </w:r>
    </w:p>
    <w:p w:rsidR="00EE76C2" w:rsidRDefault="00EE76C2" w:rsidP="00EB5D49">
      <w:pPr>
        <w:pStyle w:val="22"/>
        <w:shd w:val="clear" w:color="auto" w:fill="auto"/>
        <w:spacing w:line="276" w:lineRule="auto"/>
        <w:ind w:firstLine="709"/>
        <w:jc w:val="both"/>
      </w:pPr>
      <w:r>
        <w:br w:type="page"/>
      </w:r>
    </w:p>
    <w:p w:rsidR="008C178A" w:rsidRPr="008C178A" w:rsidRDefault="008C178A" w:rsidP="008C178A">
      <w:pPr>
        <w:pStyle w:val="12"/>
        <w:keepNext/>
        <w:keepLines/>
        <w:shd w:val="clear" w:color="auto" w:fill="auto"/>
        <w:spacing w:line="280" w:lineRule="exact"/>
        <w:rPr>
          <w:color w:val="auto"/>
        </w:rPr>
      </w:pPr>
      <w:bookmarkStart w:id="5" w:name="bookmark8"/>
      <w:bookmarkStart w:id="6" w:name="_Toc167356449"/>
      <w:r>
        <w:rPr>
          <w:rStyle w:val="13"/>
          <w:b/>
          <w:bCs/>
          <w:color w:val="auto"/>
        </w:rPr>
        <w:lastRenderedPageBreak/>
        <w:t xml:space="preserve">2. </w:t>
      </w:r>
      <w:r w:rsidRPr="008C178A">
        <w:rPr>
          <w:rStyle w:val="13"/>
          <w:b/>
          <w:bCs/>
          <w:color w:val="auto"/>
        </w:rPr>
        <w:t>ОБОСНОВАНИЕ ИЗМЕНЕНИЙ ГЕНЕРАЛЬНОГО ПЛАНА</w:t>
      </w:r>
      <w:bookmarkEnd w:id="5"/>
      <w:bookmarkEnd w:id="6"/>
    </w:p>
    <w:p w:rsidR="00557756" w:rsidRPr="008C178A" w:rsidRDefault="008C178A" w:rsidP="008C178A">
      <w:pPr>
        <w:pStyle w:val="221"/>
        <w:keepNext/>
        <w:keepLines/>
        <w:shd w:val="clear" w:color="auto" w:fill="auto"/>
        <w:tabs>
          <w:tab w:val="left" w:pos="885"/>
        </w:tabs>
        <w:spacing w:before="120" w:after="120" w:line="240" w:lineRule="auto"/>
        <w:rPr>
          <w:b/>
          <w:sz w:val="28"/>
          <w:szCs w:val="28"/>
        </w:rPr>
      </w:pPr>
      <w:bookmarkStart w:id="7" w:name="bookmark9"/>
      <w:bookmarkStart w:id="8" w:name="_Toc167356450"/>
      <w:r>
        <w:rPr>
          <w:rStyle w:val="222"/>
          <w:b/>
          <w:sz w:val="28"/>
          <w:szCs w:val="28"/>
          <w:u w:val="none"/>
        </w:rPr>
        <w:t xml:space="preserve">2.1. </w:t>
      </w:r>
      <w:r w:rsidRPr="008C178A">
        <w:rPr>
          <w:rStyle w:val="222"/>
          <w:b/>
          <w:sz w:val="28"/>
          <w:szCs w:val="28"/>
          <w:u w:val="none"/>
        </w:rPr>
        <w:t>Обоснование изменения границ</w:t>
      </w:r>
      <w:r w:rsidR="00E028B6">
        <w:rPr>
          <w:rStyle w:val="222"/>
          <w:b/>
          <w:sz w:val="28"/>
          <w:szCs w:val="28"/>
          <w:u w:val="none"/>
        </w:rPr>
        <w:t>ы</w:t>
      </w:r>
      <w:r w:rsidRPr="008C178A">
        <w:rPr>
          <w:rStyle w:val="222"/>
          <w:b/>
          <w:sz w:val="28"/>
          <w:szCs w:val="28"/>
          <w:u w:val="none"/>
        </w:rPr>
        <w:t xml:space="preserve"> </w:t>
      </w:r>
      <w:bookmarkEnd w:id="7"/>
      <w:r w:rsidR="00E028B6" w:rsidRPr="00E028B6">
        <w:rPr>
          <w:rStyle w:val="222"/>
          <w:b/>
          <w:sz w:val="28"/>
          <w:szCs w:val="28"/>
          <w:u w:val="none"/>
        </w:rPr>
        <w:t xml:space="preserve">села </w:t>
      </w:r>
      <w:r w:rsidR="00CC7D39">
        <w:rPr>
          <w:rStyle w:val="222"/>
          <w:b/>
          <w:sz w:val="28"/>
          <w:szCs w:val="28"/>
          <w:u w:val="none"/>
        </w:rPr>
        <w:t>Инаркой</w:t>
      </w:r>
      <w:bookmarkEnd w:id="8"/>
    </w:p>
    <w:p w:rsidR="00557756" w:rsidRDefault="00E75D8A" w:rsidP="00AE1414">
      <w:pPr>
        <w:pStyle w:val="22"/>
        <w:shd w:val="clear" w:color="auto" w:fill="auto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C178A">
        <w:rPr>
          <w:sz w:val="28"/>
          <w:szCs w:val="28"/>
        </w:rPr>
        <w:t>Изменения границ</w:t>
      </w:r>
      <w:r w:rsidR="00E028B6">
        <w:rPr>
          <w:sz w:val="28"/>
          <w:szCs w:val="28"/>
        </w:rPr>
        <w:t>ы</w:t>
      </w:r>
      <w:r w:rsidRPr="008C178A">
        <w:rPr>
          <w:sz w:val="28"/>
          <w:szCs w:val="28"/>
        </w:rPr>
        <w:t xml:space="preserve"> сел</w:t>
      </w:r>
      <w:r w:rsidR="008C178A">
        <w:rPr>
          <w:sz w:val="28"/>
          <w:szCs w:val="28"/>
        </w:rPr>
        <w:t>а</w:t>
      </w:r>
      <w:r w:rsidRPr="008C178A">
        <w:rPr>
          <w:sz w:val="28"/>
          <w:szCs w:val="28"/>
        </w:rPr>
        <w:t xml:space="preserve"> </w:t>
      </w:r>
      <w:r w:rsidR="00CC7D39">
        <w:rPr>
          <w:sz w:val="28"/>
          <w:szCs w:val="28"/>
        </w:rPr>
        <w:t>Инаркой</w:t>
      </w:r>
      <w:r w:rsidR="00E028B6">
        <w:rPr>
          <w:sz w:val="28"/>
          <w:szCs w:val="28"/>
        </w:rPr>
        <w:t>,</w:t>
      </w:r>
      <w:r w:rsidR="008C178A">
        <w:rPr>
          <w:sz w:val="28"/>
          <w:szCs w:val="28"/>
        </w:rPr>
        <w:t xml:space="preserve"> </w:t>
      </w:r>
      <w:r w:rsidRPr="008C178A">
        <w:rPr>
          <w:sz w:val="28"/>
          <w:szCs w:val="28"/>
        </w:rPr>
        <w:t>предлагаемы</w:t>
      </w:r>
      <w:r w:rsidR="00B812F7">
        <w:rPr>
          <w:sz w:val="28"/>
          <w:szCs w:val="28"/>
        </w:rPr>
        <w:t>е</w:t>
      </w:r>
      <w:r w:rsidRPr="008C178A">
        <w:rPr>
          <w:sz w:val="28"/>
          <w:szCs w:val="28"/>
        </w:rPr>
        <w:t xml:space="preserve"> настоящим проектом</w:t>
      </w:r>
      <w:r w:rsidR="00547F8C">
        <w:rPr>
          <w:sz w:val="28"/>
          <w:szCs w:val="28"/>
        </w:rPr>
        <w:t>,</w:t>
      </w:r>
      <w:r w:rsidRPr="008C178A">
        <w:rPr>
          <w:sz w:val="28"/>
          <w:szCs w:val="28"/>
        </w:rPr>
        <w:t xml:space="preserve"> </w:t>
      </w:r>
      <w:r w:rsidRPr="009F3AA8">
        <w:rPr>
          <w:color w:val="auto"/>
          <w:sz w:val="28"/>
          <w:szCs w:val="28"/>
        </w:rPr>
        <w:t>связан</w:t>
      </w:r>
      <w:r w:rsidR="00547F8C">
        <w:rPr>
          <w:color w:val="auto"/>
          <w:sz w:val="28"/>
          <w:szCs w:val="28"/>
        </w:rPr>
        <w:t>ы</w:t>
      </w:r>
      <w:r w:rsidR="00134067">
        <w:rPr>
          <w:color w:val="auto"/>
          <w:sz w:val="28"/>
          <w:szCs w:val="28"/>
        </w:rPr>
        <w:t xml:space="preserve"> </w:t>
      </w:r>
      <w:proofErr w:type="gramStart"/>
      <w:r w:rsidR="00134067">
        <w:rPr>
          <w:color w:val="auto"/>
          <w:sz w:val="28"/>
          <w:szCs w:val="28"/>
        </w:rPr>
        <w:t>с</w:t>
      </w:r>
      <w:proofErr w:type="gramEnd"/>
      <w:r w:rsidR="00FB3AFB">
        <w:rPr>
          <w:color w:val="auto"/>
          <w:sz w:val="28"/>
          <w:szCs w:val="28"/>
        </w:rPr>
        <w:t>:</w:t>
      </w:r>
    </w:p>
    <w:p w:rsidR="00D90373" w:rsidRPr="00D90373" w:rsidRDefault="00FB3AFB" w:rsidP="00C62135">
      <w:pPr>
        <w:pStyle w:val="22"/>
        <w:numPr>
          <w:ilvl w:val="0"/>
          <w:numId w:val="11"/>
        </w:numPr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</w:t>
      </w:r>
      <w:r w:rsidR="00D90373" w:rsidRPr="00D90373">
        <w:rPr>
          <w:color w:val="auto"/>
          <w:sz w:val="28"/>
          <w:szCs w:val="28"/>
        </w:rPr>
        <w:t>сключение</w:t>
      </w:r>
      <w:r w:rsidR="00134067">
        <w:rPr>
          <w:color w:val="auto"/>
          <w:sz w:val="28"/>
          <w:szCs w:val="28"/>
        </w:rPr>
        <w:t>м</w:t>
      </w:r>
      <w:r w:rsidR="00D90373" w:rsidRPr="00D90373">
        <w:rPr>
          <w:color w:val="auto"/>
          <w:sz w:val="28"/>
          <w:szCs w:val="28"/>
        </w:rPr>
        <w:t xml:space="preserve"> из границ села Инаркой части кадастрового квартала с кадастровым номером 07:06:2300002, </w:t>
      </w:r>
      <w:proofErr w:type="gramStart"/>
      <w:r w:rsidR="00D90373" w:rsidRPr="00D90373">
        <w:rPr>
          <w:color w:val="auto"/>
          <w:sz w:val="28"/>
          <w:szCs w:val="28"/>
        </w:rPr>
        <w:t>расположенной</w:t>
      </w:r>
      <w:proofErr w:type="gramEnd"/>
      <w:r w:rsidR="00D90373" w:rsidRPr="00D90373">
        <w:rPr>
          <w:color w:val="auto"/>
          <w:sz w:val="28"/>
          <w:szCs w:val="28"/>
        </w:rPr>
        <w:t xml:space="preserve"> по адресу: КБР, Терский район, с. Инаркой, площадью 239560 кв. м</w:t>
      </w:r>
      <w:r>
        <w:rPr>
          <w:color w:val="auto"/>
          <w:sz w:val="28"/>
          <w:szCs w:val="28"/>
        </w:rPr>
        <w:t>;</w:t>
      </w:r>
    </w:p>
    <w:p w:rsidR="00D90373" w:rsidRPr="00D90373" w:rsidRDefault="00FB3AFB" w:rsidP="00C62135">
      <w:pPr>
        <w:pStyle w:val="22"/>
        <w:numPr>
          <w:ilvl w:val="0"/>
          <w:numId w:val="11"/>
        </w:numPr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D90373" w:rsidRPr="00D90373">
        <w:rPr>
          <w:color w:val="auto"/>
          <w:sz w:val="28"/>
          <w:szCs w:val="28"/>
        </w:rPr>
        <w:t>ключение</w:t>
      </w:r>
      <w:r w:rsidR="00134067">
        <w:rPr>
          <w:color w:val="auto"/>
          <w:sz w:val="28"/>
          <w:szCs w:val="28"/>
        </w:rPr>
        <w:t>м</w:t>
      </w:r>
      <w:r w:rsidR="00D90373" w:rsidRPr="00D90373">
        <w:rPr>
          <w:color w:val="auto"/>
          <w:sz w:val="28"/>
          <w:szCs w:val="28"/>
        </w:rPr>
        <w:t xml:space="preserve"> в границы села Инаркой земельного участка </w:t>
      </w:r>
      <w:proofErr w:type="gramStart"/>
      <w:r w:rsidR="00D90373" w:rsidRPr="00D90373">
        <w:rPr>
          <w:color w:val="auto"/>
          <w:sz w:val="28"/>
          <w:szCs w:val="28"/>
        </w:rPr>
        <w:t>с</w:t>
      </w:r>
      <w:proofErr w:type="gramEnd"/>
      <w:r w:rsidR="00361FE8">
        <w:rPr>
          <w:color w:val="auto"/>
          <w:sz w:val="28"/>
          <w:szCs w:val="28"/>
        </w:rPr>
        <w:t> </w:t>
      </w:r>
      <w:r w:rsidR="00D90373" w:rsidRPr="00D90373">
        <w:rPr>
          <w:color w:val="auto"/>
          <w:sz w:val="28"/>
          <w:szCs w:val="28"/>
        </w:rPr>
        <w:t>кадастровым номером 07:06:0000000:1470, расположенного по адресу: КБР, Терский район, с. Инаркой, ул. Хибиева, д. 77, площадью 3000 кв. м</w:t>
      </w:r>
      <w:r w:rsidRPr="00FB3AFB">
        <w:rPr>
          <w:color w:val="auto"/>
          <w:sz w:val="28"/>
          <w:szCs w:val="28"/>
        </w:rPr>
        <w:t>;</w:t>
      </w:r>
    </w:p>
    <w:p w:rsidR="00D90373" w:rsidRPr="00D90373" w:rsidRDefault="00FB3AFB" w:rsidP="00C62135">
      <w:pPr>
        <w:pStyle w:val="22"/>
        <w:numPr>
          <w:ilvl w:val="0"/>
          <w:numId w:val="11"/>
        </w:numPr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D90373" w:rsidRPr="00D90373">
        <w:rPr>
          <w:color w:val="auto"/>
          <w:sz w:val="28"/>
          <w:szCs w:val="28"/>
        </w:rPr>
        <w:t>ключение</w:t>
      </w:r>
      <w:r w:rsidR="00134067">
        <w:rPr>
          <w:color w:val="auto"/>
          <w:sz w:val="28"/>
          <w:szCs w:val="28"/>
        </w:rPr>
        <w:t>м</w:t>
      </w:r>
      <w:r w:rsidR="00D90373" w:rsidRPr="00D90373">
        <w:rPr>
          <w:color w:val="auto"/>
          <w:sz w:val="28"/>
          <w:szCs w:val="28"/>
        </w:rPr>
        <w:t xml:space="preserve"> в границы села Инаркой земельного участка </w:t>
      </w:r>
      <w:proofErr w:type="gramStart"/>
      <w:r w:rsidR="00D90373" w:rsidRPr="00D90373">
        <w:rPr>
          <w:color w:val="auto"/>
          <w:sz w:val="28"/>
          <w:szCs w:val="28"/>
        </w:rPr>
        <w:t>с</w:t>
      </w:r>
      <w:proofErr w:type="gramEnd"/>
      <w:r w:rsidR="00361FE8">
        <w:rPr>
          <w:color w:val="auto"/>
          <w:sz w:val="28"/>
          <w:szCs w:val="28"/>
        </w:rPr>
        <w:t> </w:t>
      </w:r>
      <w:r w:rsidR="00D90373" w:rsidRPr="00D90373">
        <w:rPr>
          <w:color w:val="auto"/>
          <w:sz w:val="28"/>
          <w:szCs w:val="28"/>
        </w:rPr>
        <w:t>кадастровым номером 07:06:0000000:1812, расположенного по адресу: КБР, Терский район, с. Инаркой, ул. 317 Дивизии,</w:t>
      </w:r>
      <w:r w:rsidR="006D5DBE">
        <w:rPr>
          <w:color w:val="auto"/>
          <w:sz w:val="28"/>
          <w:szCs w:val="28"/>
        </w:rPr>
        <w:t xml:space="preserve"> д. 47 «Б», площадью 3000 кв. м</w:t>
      </w:r>
      <w:r w:rsidRPr="00FB3AFB">
        <w:rPr>
          <w:color w:val="auto"/>
          <w:sz w:val="28"/>
          <w:szCs w:val="28"/>
        </w:rPr>
        <w:t>;</w:t>
      </w:r>
    </w:p>
    <w:p w:rsidR="00D90373" w:rsidRPr="00D90373" w:rsidRDefault="00FB3AFB" w:rsidP="00C62135">
      <w:pPr>
        <w:pStyle w:val="22"/>
        <w:numPr>
          <w:ilvl w:val="0"/>
          <w:numId w:val="11"/>
        </w:numPr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D90373" w:rsidRPr="00D90373">
        <w:rPr>
          <w:color w:val="auto"/>
          <w:sz w:val="28"/>
          <w:szCs w:val="28"/>
        </w:rPr>
        <w:t>ключение</w:t>
      </w:r>
      <w:r w:rsidR="00134067">
        <w:rPr>
          <w:color w:val="auto"/>
          <w:sz w:val="28"/>
          <w:szCs w:val="28"/>
        </w:rPr>
        <w:t>м</w:t>
      </w:r>
      <w:r w:rsidR="00D90373" w:rsidRPr="00D90373">
        <w:rPr>
          <w:color w:val="auto"/>
          <w:sz w:val="28"/>
          <w:szCs w:val="28"/>
        </w:rPr>
        <w:t xml:space="preserve"> в границы села Инаркой земельного участка </w:t>
      </w:r>
      <w:proofErr w:type="gramStart"/>
      <w:r w:rsidR="00D90373" w:rsidRPr="00D90373">
        <w:rPr>
          <w:color w:val="auto"/>
          <w:sz w:val="28"/>
          <w:szCs w:val="28"/>
        </w:rPr>
        <w:t>с</w:t>
      </w:r>
      <w:proofErr w:type="gramEnd"/>
      <w:r w:rsidR="00361FE8">
        <w:rPr>
          <w:color w:val="auto"/>
          <w:sz w:val="28"/>
          <w:szCs w:val="28"/>
        </w:rPr>
        <w:t> </w:t>
      </w:r>
      <w:r w:rsidR="00D90373" w:rsidRPr="00D90373">
        <w:rPr>
          <w:color w:val="auto"/>
          <w:sz w:val="28"/>
          <w:szCs w:val="28"/>
        </w:rPr>
        <w:t>кадастровым номером 07:06:0000000:1813, расположенного по адресу: КБР, Терский район, с. Инаркой, ул. 317 Дивизии,</w:t>
      </w:r>
      <w:r w:rsidR="006D5DBE">
        <w:rPr>
          <w:color w:val="auto"/>
          <w:sz w:val="28"/>
          <w:szCs w:val="28"/>
        </w:rPr>
        <w:t xml:space="preserve"> д. 47 «А», площадью 3000 кв. м</w:t>
      </w:r>
      <w:r w:rsidRPr="00FB3AFB">
        <w:rPr>
          <w:color w:val="auto"/>
          <w:sz w:val="28"/>
          <w:szCs w:val="28"/>
        </w:rPr>
        <w:t>;</w:t>
      </w:r>
    </w:p>
    <w:p w:rsidR="00D90373" w:rsidRPr="00D90373" w:rsidRDefault="00FB3AFB" w:rsidP="00C62135">
      <w:pPr>
        <w:pStyle w:val="22"/>
        <w:numPr>
          <w:ilvl w:val="0"/>
          <w:numId w:val="11"/>
        </w:numPr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в</w:t>
      </w:r>
      <w:r w:rsidR="00D90373" w:rsidRPr="00D90373">
        <w:rPr>
          <w:color w:val="auto"/>
          <w:sz w:val="28"/>
          <w:szCs w:val="28"/>
        </w:rPr>
        <w:t>ключение</w:t>
      </w:r>
      <w:r w:rsidR="00134067">
        <w:rPr>
          <w:color w:val="auto"/>
          <w:sz w:val="28"/>
          <w:szCs w:val="28"/>
        </w:rPr>
        <w:t>м</w:t>
      </w:r>
      <w:r w:rsidR="00D90373" w:rsidRPr="00D90373">
        <w:rPr>
          <w:color w:val="auto"/>
          <w:sz w:val="28"/>
          <w:szCs w:val="28"/>
        </w:rPr>
        <w:t xml:space="preserve"> в границы села Инаркой части кадастрового квартала с кадастровым номером 07:06:2300003, площадью 112169 кв. м</w:t>
      </w:r>
      <w:r w:rsidR="001A6BEA" w:rsidRPr="001A6BEA">
        <w:rPr>
          <w:color w:val="auto"/>
          <w:sz w:val="28"/>
          <w:szCs w:val="28"/>
        </w:rPr>
        <w:t>;</w:t>
      </w:r>
      <w:proofErr w:type="gramEnd"/>
    </w:p>
    <w:p w:rsidR="00D90373" w:rsidRDefault="00FB3AFB" w:rsidP="00C62135">
      <w:pPr>
        <w:pStyle w:val="22"/>
        <w:numPr>
          <w:ilvl w:val="0"/>
          <w:numId w:val="11"/>
        </w:numPr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D90373" w:rsidRPr="00D90373">
        <w:rPr>
          <w:color w:val="auto"/>
          <w:sz w:val="28"/>
          <w:szCs w:val="28"/>
        </w:rPr>
        <w:t>ключение</w:t>
      </w:r>
      <w:r w:rsidR="00134067">
        <w:rPr>
          <w:color w:val="auto"/>
          <w:sz w:val="28"/>
          <w:szCs w:val="28"/>
        </w:rPr>
        <w:t>м</w:t>
      </w:r>
      <w:r w:rsidR="00D90373" w:rsidRPr="00D90373">
        <w:rPr>
          <w:color w:val="auto"/>
          <w:sz w:val="28"/>
          <w:szCs w:val="28"/>
        </w:rPr>
        <w:t xml:space="preserve"> в границы села Инаркой части земельного участка </w:t>
      </w:r>
      <w:proofErr w:type="gramStart"/>
      <w:r w:rsidR="00D90373" w:rsidRPr="00D90373">
        <w:rPr>
          <w:color w:val="auto"/>
          <w:sz w:val="28"/>
          <w:szCs w:val="28"/>
        </w:rPr>
        <w:t>с</w:t>
      </w:r>
      <w:proofErr w:type="gramEnd"/>
      <w:r w:rsidR="00361FE8">
        <w:rPr>
          <w:color w:val="auto"/>
          <w:sz w:val="28"/>
          <w:szCs w:val="28"/>
        </w:rPr>
        <w:t> </w:t>
      </w:r>
      <w:r w:rsidR="00D90373" w:rsidRPr="00D90373">
        <w:rPr>
          <w:color w:val="auto"/>
          <w:sz w:val="28"/>
          <w:szCs w:val="28"/>
        </w:rPr>
        <w:t>кадастровым номером 07:06:0000000:1597, расположенного по адресу: КБР, Терский район, административная граница с.п. Инаркой, поле № 178/2, площадью 62167 кв. м</w:t>
      </w:r>
      <w:r w:rsidR="001A6BEA" w:rsidRPr="00677DEF">
        <w:rPr>
          <w:color w:val="auto"/>
          <w:sz w:val="28"/>
          <w:szCs w:val="28"/>
        </w:rPr>
        <w:t>;</w:t>
      </w:r>
    </w:p>
    <w:p w:rsidR="00D90373" w:rsidRPr="00677DEF" w:rsidRDefault="00FB3AFB" w:rsidP="00C62135">
      <w:pPr>
        <w:pStyle w:val="22"/>
        <w:numPr>
          <w:ilvl w:val="0"/>
          <w:numId w:val="11"/>
        </w:numPr>
        <w:shd w:val="clear" w:color="auto" w:fill="auto"/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D90373" w:rsidRPr="00D90373">
        <w:rPr>
          <w:color w:val="auto"/>
          <w:sz w:val="28"/>
          <w:szCs w:val="28"/>
        </w:rPr>
        <w:t>ключение</w:t>
      </w:r>
      <w:r w:rsidR="00134067">
        <w:rPr>
          <w:color w:val="auto"/>
          <w:sz w:val="28"/>
          <w:szCs w:val="28"/>
        </w:rPr>
        <w:t>м</w:t>
      </w:r>
      <w:r w:rsidR="00D90373" w:rsidRPr="00D90373">
        <w:rPr>
          <w:color w:val="auto"/>
          <w:sz w:val="28"/>
          <w:szCs w:val="28"/>
        </w:rPr>
        <w:t xml:space="preserve"> в границы села Инаркой части земельного участка </w:t>
      </w:r>
      <w:proofErr w:type="gramStart"/>
      <w:r w:rsidR="00D90373" w:rsidRPr="00D90373">
        <w:rPr>
          <w:color w:val="auto"/>
          <w:sz w:val="28"/>
          <w:szCs w:val="28"/>
        </w:rPr>
        <w:t>с</w:t>
      </w:r>
      <w:proofErr w:type="gramEnd"/>
      <w:r w:rsidR="00361FE8">
        <w:rPr>
          <w:color w:val="auto"/>
          <w:sz w:val="28"/>
          <w:szCs w:val="28"/>
        </w:rPr>
        <w:t> </w:t>
      </w:r>
      <w:r w:rsidR="00D90373" w:rsidRPr="00D90373">
        <w:rPr>
          <w:color w:val="auto"/>
          <w:sz w:val="28"/>
          <w:szCs w:val="28"/>
        </w:rPr>
        <w:t>кадастровым номером 07:06:3800000:36, расположенного по адресу: КБР, Терский район, административная граница с.п. Инаркой, поле № 178, площадью 177976 кв. м</w:t>
      </w:r>
      <w:r w:rsidR="00D90373" w:rsidRPr="00677DEF">
        <w:rPr>
          <w:color w:val="auto"/>
          <w:sz w:val="28"/>
          <w:szCs w:val="28"/>
        </w:rPr>
        <w:t>.</w:t>
      </w:r>
    </w:p>
    <w:p w:rsidR="00557756" w:rsidRPr="009F3AA8" w:rsidRDefault="00E75D8A" w:rsidP="008C178A">
      <w:pPr>
        <w:pStyle w:val="22"/>
        <w:shd w:val="clear" w:color="auto" w:fill="auto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F3AA8">
        <w:rPr>
          <w:color w:val="auto"/>
          <w:sz w:val="28"/>
          <w:szCs w:val="28"/>
        </w:rPr>
        <w:t xml:space="preserve">В действующей редакции генерального плана площадь территории </w:t>
      </w:r>
      <w:r w:rsidR="00E028B6" w:rsidRPr="009F3AA8">
        <w:rPr>
          <w:color w:val="auto"/>
          <w:sz w:val="28"/>
          <w:szCs w:val="28"/>
        </w:rPr>
        <w:t xml:space="preserve">села </w:t>
      </w:r>
      <w:r w:rsidR="00CC7D39">
        <w:rPr>
          <w:color w:val="auto"/>
          <w:sz w:val="28"/>
          <w:szCs w:val="28"/>
        </w:rPr>
        <w:t>Инаркой</w:t>
      </w:r>
      <w:r w:rsidRPr="009F3AA8">
        <w:rPr>
          <w:color w:val="auto"/>
          <w:sz w:val="28"/>
          <w:szCs w:val="28"/>
        </w:rPr>
        <w:t xml:space="preserve"> составляет </w:t>
      </w:r>
      <w:r w:rsidR="009F3AA8" w:rsidRPr="00D77726">
        <w:rPr>
          <w:b/>
          <w:color w:val="auto"/>
          <w:sz w:val="28"/>
          <w:szCs w:val="28"/>
        </w:rPr>
        <w:t>2</w:t>
      </w:r>
      <w:r w:rsidR="00D90373" w:rsidRPr="00D77726">
        <w:rPr>
          <w:b/>
          <w:color w:val="auto"/>
          <w:sz w:val="28"/>
          <w:szCs w:val="28"/>
        </w:rPr>
        <w:t>58000</w:t>
      </w:r>
      <w:r w:rsidR="009F3AA8" w:rsidRPr="00D77726">
        <w:rPr>
          <w:b/>
          <w:color w:val="auto"/>
          <w:sz w:val="28"/>
          <w:szCs w:val="28"/>
        </w:rPr>
        <w:t>0</w:t>
      </w:r>
      <w:r w:rsidR="009F3AA8" w:rsidRPr="009F3AA8">
        <w:rPr>
          <w:color w:val="auto"/>
          <w:sz w:val="28"/>
          <w:szCs w:val="28"/>
        </w:rPr>
        <w:t xml:space="preserve"> </w:t>
      </w:r>
      <w:r w:rsidR="005C4018" w:rsidRPr="009F3AA8">
        <w:rPr>
          <w:color w:val="auto"/>
          <w:sz w:val="28"/>
          <w:szCs w:val="28"/>
        </w:rPr>
        <w:t>кв. м</w:t>
      </w:r>
      <w:r w:rsidRPr="009F3AA8">
        <w:rPr>
          <w:color w:val="auto"/>
          <w:sz w:val="28"/>
          <w:szCs w:val="28"/>
        </w:rPr>
        <w:t>.</w:t>
      </w:r>
    </w:p>
    <w:p w:rsidR="00557756" w:rsidRPr="008C178A" w:rsidRDefault="00E75D8A" w:rsidP="008C178A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9F3AA8">
        <w:rPr>
          <w:color w:val="auto"/>
          <w:sz w:val="28"/>
          <w:szCs w:val="28"/>
        </w:rPr>
        <w:t>В соответствии с</w:t>
      </w:r>
      <w:r w:rsidRPr="008C178A">
        <w:rPr>
          <w:sz w:val="28"/>
          <w:szCs w:val="28"/>
        </w:rPr>
        <w:t xml:space="preserve"> СП 42.13330.2016</w:t>
      </w:r>
      <w:r w:rsidR="001E1272">
        <w:rPr>
          <w:sz w:val="28"/>
          <w:szCs w:val="28"/>
        </w:rPr>
        <w:t xml:space="preserve"> </w:t>
      </w:r>
      <w:r w:rsidR="00E028B6">
        <w:rPr>
          <w:sz w:val="28"/>
          <w:szCs w:val="28"/>
        </w:rPr>
        <w:t>п</w:t>
      </w:r>
      <w:r w:rsidRPr="008C178A">
        <w:rPr>
          <w:sz w:val="28"/>
          <w:szCs w:val="28"/>
        </w:rPr>
        <w:t>ланировочную структуру следует формировать, предусматривая:</w:t>
      </w:r>
    </w:p>
    <w:p w:rsidR="00557756" w:rsidRPr="008C178A" w:rsidRDefault="00E75D8A" w:rsidP="00C62135">
      <w:pPr>
        <w:pStyle w:val="22"/>
        <w:numPr>
          <w:ilvl w:val="0"/>
          <w:numId w:val="6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8C178A">
        <w:rPr>
          <w:sz w:val="28"/>
          <w:szCs w:val="28"/>
        </w:rPr>
        <w:t>компактное размещение и взаимосвязь функциональных зон с учетом их допустимой совместимости;</w:t>
      </w:r>
    </w:p>
    <w:p w:rsidR="00557756" w:rsidRPr="008C178A" w:rsidRDefault="00E75D8A" w:rsidP="00C62135">
      <w:pPr>
        <w:pStyle w:val="22"/>
        <w:numPr>
          <w:ilvl w:val="0"/>
          <w:numId w:val="6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8C178A">
        <w:rPr>
          <w:sz w:val="28"/>
          <w:szCs w:val="28"/>
        </w:rPr>
        <w:t>зонирование и структурное членение территории в увязке с системой общественных центров, транспортной и инженерной инфраструктурой;</w:t>
      </w:r>
    </w:p>
    <w:p w:rsidR="00557756" w:rsidRDefault="00E75D8A" w:rsidP="00C62135">
      <w:pPr>
        <w:pStyle w:val="22"/>
        <w:numPr>
          <w:ilvl w:val="0"/>
          <w:numId w:val="6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8C178A">
        <w:rPr>
          <w:sz w:val="28"/>
          <w:szCs w:val="28"/>
        </w:rPr>
        <w:t>эффективное использование территорий в зависимости от ее градостроительной ценности, допустимой плотности застройки, размеров земельных участков.</w:t>
      </w:r>
    </w:p>
    <w:p w:rsidR="002D6AFE" w:rsidRDefault="002D6AFE" w:rsidP="001A6BEA">
      <w:pPr>
        <w:pStyle w:val="22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E4744B" w:rsidRDefault="001E1272" w:rsidP="001A6BEA">
      <w:pPr>
        <w:pStyle w:val="22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1E1272">
        <w:rPr>
          <w:sz w:val="28"/>
          <w:szCs w:val="28"/>
        </w:rPr>
        <w:lastRenderedPageBreak/>
        <w:t xml:space="preserve">Изменения границы села </w:t>
      </w:r>
      <w:r w:rsidR="00CC7D39">
        <w:rPr>
          <w:sz w:val="28"/>
          <w:szCs w:val="28"/>
        </w:rPr>
        <w:t>Инаркой</w:t>
      </w:r>
      <w:r w:rsidRPr="001E1272">
        <w:rPr>
          <w:sz w:val="28"/>
          <w:szCs w:val="28"/>
        </w:rPr>
        <w:t xml:space="preserve">, предлагаемые проектом, связаны с необходимостью корректировки планируемой границы села </w:t>
      </w:r>
      <w:r w:rsidR="00CC7D39">
        <w:rPr>
          <w:sz w:val="28"/>
          <w:szCs w:val="28"/>
        </w:rPr>
        <w:t>Инаркой</w:t>
      </w:r>
      <w:r w:rsidRPr="001E1272">
        <w:rPr>
          <w:sz w:val="28"/>
          <w:szCs w:val="28"/>
        </w:rPr>
        <w:t xml:space="preserve"> в целях учета границ земельных участков</w:t>
      </w:r>
      <w:r>
        <w:rPr>
          <w:sz w:val="28"/>
          <w:szCs w:val="28"/>
        </w:rPr>
        <w:t xml:space="preserve"> </w:t>
      </w:r>
      <w:r w:rsidR="00D82A63" w:rsidRPr="00D82A63">
        <w:rPr>
          <w:sz w:val="28"/>
          <w:szCs w:val="28"/>
        </w:rPr>
        <w:t xml:space="preserve">и приведены в </w:t>
      </w:r>
      <w:r w:rsidR="00E4744B">
        <w:rPr>
          <w:sz w:val="28"/>
          <w:szCs w:val="28"/>
        </w:rPr>
        <w:t>т</w:t>
      </w:r>
      <w:r w:rsidR="00E4744B" w:rsidRPr="00E4744B">
        <w:rPr>
          <w:sz w:val="28"/>
          <w:szCs w:val="28"/>
        </w:rPr>
        <w:t>аблиц</w:t>
      </w:r>
      <w:r w:rsidR="00E4744B">
        <w:rPr>
          <w:sz w:val="28"/>
          <w:szCs w:val="28"/>
        </w:rPr>
        <w:t>е</w:t>
      </w:r>
      <w:r w:rsidR="00E4744B" w:rsidRPr="00E4744B">
        <w:rPr>
          <w:sz w:val="28"/>
          <w:szCs w:val="28"/>
        </w:rPr>
        <w:t xml:space="preserve"> 2.1.1</w:t>
      </w:r>
    </w:p>
    <w:p w:rsidR="00911A28" w:rsidRDefault="005508D6" w:rsidP="001A6BEA">
      <w:pPr>
        <w:pStyle w:val="22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5508D6">
        <w:rPr>
          <w:sz w:val="28"/>
          <w:szCs w:val="28"/>
        </w:rPr>
        <w:t xml:space="preserve">В проекте внесения изменений в Генеральный план сложившиеся границы села </w:t>
      </w:r>
      <w:r w:rsidR="00911A28">
        <w:rPr>
          <w:sz w:val="28"/>
          <w:szCs w:val="28"/>
        </w:rPr>
        <w:t>Инаркой</w:t>
      </w:r>
      <w:r w:rsidRPr="005508D6">
        <w:rPr>
          <w:sz w:val="28"/>
          <w:szCs w:val="28"/>
        </w:rPr>
        <w:t xml:space="preserve"> отображены по материалам землепользования.</w:t>
      </w:r>
    </w:p>
    <w:p w:rsidR="00C53D91" w:rsidRPr="00E4744B" w:rsidRDefault="00E4744B" w:rsidP="001A6BEA">
      <w:pPr>
        <w:pStyle w:val="22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E4744B">
        <w:rPr>
          <w:sz w:val="28"/>
          <w:szCs w:val="28"/>
        </w:rPr>
        <w:t>В соответствии с ч.7, п.7 ст.23 Градостроительного кодекса РФ настоящий проект изменений содержит в своем составе раздел «Перечень земельных участков, которые включаются или исключаются из границы населенного пункта»</w:t>
      </w:r>
      <w:r>
        <w:rPr>
          <w:sz w:val="28"/>
          <w:szCs w:val="28"/>
        </w:rPr>
        <w:t xml:space="preserve"> (Приложение</w:t>
      </w:r>
      <w:r w:rsidRPr="00D82A63">
        <w:rPr>
          <w:sz w:val="28"/>
          <w:szCs w:val="28"/>
        </w:rPr>
        <w:t xml:space="preserve"> 1</w:t>
      </w:r>
      <w:r w:rsidR="005137FD">
        <w:rPr>
          <w:sz w:val="28"/>
          <w:szCs w:val="28"/>
        </w:rPr>
        <w:t>.1</w:t>
      </w:r>
      <w:r>
        <w:rPr>
          <w:sz w:val="28"/>
          <w:szCs w:val="28"/>
        </w:rPr>
        <w:t xml:space="preserve"> и Приложение </w:t>
      </w:r>
      <w:r w:rsidR="005137FD">
        <w:rPr>
          <w:sz w:val="28"/>
          <w:szCs w:val="28"/>
        </w:rPr>
        <w:t>1.</w:t>
      </w:r>
      <w:r>
        <w:rPr>
          <w:sz w:val="28"/>
          <w:szCs w:val="28"/>
        </w:rPr>
        <w:t>2)</w:t>
      </w:r>
      <w:r w:rsidRPr="001E1272">
        <w:rPr>
          <w:sz w:val="28"/>
          <w:szCs w:val="28"/>
        </w:rPr>
        <w:t>.</w:t>
      </w:r>
    </w:p>
    <w:p w:rsidR="005508D6" w:rsidRPr="002A647B" w:rsidRDefault="005508D6" w:rsidP="001A6BEA">
      <w:pPr>
        <w:pStyle w:val="22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2A647B">
        <w:rPr>
          <w:b/>
          <w:sz w:val="28"/>
          <w:szCs w:val="28"/>
        </w:rPr>
        <w:t xml:space="preserve">Утверждение изменений в Генеральный план поселения будет являться основанием для изменений границ села </w:t>
      </w:r>
      <w:r w:rsidR="00911A28" w:rsidRPr="002A647B">
        <w:rPr>
          <w:b/>
          <w:sz w:val="28"/>
          <w:szCs w:val="28"/>
        </w:rPr>
        <w:t>Инаркой</w:t>
      </w:r>
      <w:r w:rsidRPr="002A647B">
        <w:rPr>
          <w:b/>
          <w:sz w:val="28"/>
          <w:szCs w:val="28"/>
        </w:rPr>
        <w:t xml:space="preserve"> в соответстви</w:t>
      </w:r>
      <w:r w:rsidR="002A647B">
        <w:rPr>
          <w:b/>
          <w:sz w:val="28"/>
          <w:szCs w:val="28"/>
        </w:rPr>
        <w:t>и</w:t>
      </w:r>
      <w:r w:rsidRPr="002A647B">
        <w:rPr>
          <w:b/>
          <w:sz w:val="28"/>
          <w:szCs w:val="28"/>
        </w:rPr>
        <w:t xml:space="preserve"> с положениями Земельного кодекса Российской Федерации.</w:t>
      </w:r>
    </w:p>
    <w:p w:rsidR="00626C34" w:rsidRDefault="00626C34" w:rsidP="00626C34">
      <w:pPr>
        <w:pStyle w:val="22"/>
        <w:shd w:val="clear" w:color="auto" w:fill="auto"/>
        <w:tabs>
          <w:tab w:val="left" w:pos="0"/>
        </w:tabs>
        <w:spacing w:line="276" w:lineRule="auto"/>
        <w:jc w:val="both"/>
        <w:rPr>
          <w:color w:val="auto"/>
          <w:sz w:val="28"/>
          <w:szCs w:val="28"/>
        </w:rPr>
      </w:pPr>
    </w:p>
    <w:p w:rsidR="00626C34" w:rsidRDefault="00626C34" w:rsidP="0045436F">
      <w:pPr>
        <w:pStyle w:val="22"/>
        <w:shd w:val="clear" w:color="auto" w:fill="auto"/>
        <w:tabs>
          <w:tab w:val="left" w:pos="0"/>
        </w:tabs>
        <w:spacing w:line="276" w:lineRule="auto"/>
        <w:ind w:left="360"/>
        <w:jc w:val="both"/>
        <w:rPr>
          <w:color w:val="auto"/>
          <w:sz w:val="28"/>
          <w:szCs w:val="28"/>
        </w:rPr>
        <w:sectPr w:rsidR="00626C34" w:rsidSect="00990EED">
          <w:headerReference w:type="default" r:id="rId13"/>
          <w:pgSz w:w="11909" w:h="16840"/>
          <w:pgMar w:top="1134" w:right="850" w:bottom="1134" w:left="1701" w:header="426" w:footer="363" w:gutter="0"/>
          <w:cols w:space="720"/>
          <w:noEndnote/>
          <w:docGrid w:linePitch="360"/>
        </w:sectPr>
      </w:pPr>
    </w:p>
    <w:p w:rsidR="001059B2" w:rsidRDefault="001059B2" w:rsidP="00C10DB1">
      <w:pPr>
        <w:pStyle w:val="22"/>
        <w:shd w:val="clear" w:color="auto" w:fill="auto"/>
        <w:tabs>
          <w:tab w:val="left" w:pos="0"/>
        </w:tabs>
        <w:spacing w:line="276" w:lineRule="auto"/>
        <w:jc w:val="right"/>
        <w:rPr>
          <w:color w:val="auto"/>
          <w:sz w:val="28"/>
          <w:szCs w:val="28"/>
        </w:rPr>
      </w:pPr>
    </w:p>
    <w:p w:rsidR="00FB2014" w:rsidRDefault="00FB2014" w:rsidP="00C10DB1">
      <w:pPr>
        <w:pStyle w:val="22"/>
        <w:shd w:val="clear" w:color="auto" w:fill="auto"/>
        <w:tabs>
          <w:tab w:val="left" w:pos="0"/>
        </w:tabs>
        <w:spacing w:line="276" w:lineRule="auto"/>
        <w:jc w:val="right"/>
        <w:rPr>
          <w:color w:val="auto"/>
          <w:sz w:val="28"/>
          <w:szCs w:val="28"/>
        </w:rPr>
      </w:pPr>
    </w:p>
    <w:p w:rsidR="0045436F" w:rsidRDefault="00C10DB1" w:rsidP="00C10DB1">
      <w:pPr>
        <w:pStyle w:val="22"/>
        <w:shd w:val="clear" w:color="auto" w:fill="auto"/>
        <w:tabs>
          <w:tab w:val="left" w:pos="0"/>
        </w:tabs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Таблица 2.1</w:t>
      </w:r>
      <w:r w:rsidR="001E1272">
        <w:rPr>
          <w:color w:val="auto"/>
          <w:sz w:val="28"/>
          <w:szCs w:val="28"/>
        </w:rPr>
        <w:t>.1</w:t>
      </w:r>
    </w:p>
    <w:p w:rsidR="001E1272" w:rsidRDefault="001E1272" w:rsidP="001E1272">
      <w:pPr>
        <w:pStyle w:val="22"/>
        <w:tabs>
          <w:tab w:val="left" w:pos="0"/>
        </w:tabs>
        <w:spacing w:after="120" w:line="276" w:lineRule="auto"/>
        <w:rPr>
          <w:color w:val="auto"/>
          <w:sz w:val="28"/>
          <w:szCs w:val="28"/>
        </w:rPr>
      </w:pPr>
      <w:r w:rsidRPr="00C10DB1">
        <w:rPr>
          <w:color w:val="auto"/>
          <w:sz w:val="28"/>
          <w:szCs w:val="28"/>
        </w:rPr>
        <w:t xml:space="preserve">Перечень земельных участков, которые включаются в границы </w:t>
      </w:r>
      <w:r>
        <w:rPr>
          <w:color w:val="auto"/>
          <w:sz w:val="28"/>
          <w:szCs w:val="28"/>
        </w:rPr>
        <w:t xml:space="preserve">села </w:t>
      </w:r>
      <w:r w:rsidR="00CC7D39">
        <w:rPr>
          <w:color w:val="auto"/>
          <w:sz w:val="28"/>
          <w:szCs w:val="28"/>
        </w:rPr>
        <w:t>Инаркой</w:t>
      </w:r>
      <w:r>
        <w:rPr>
          <w:color w:val="auto"/>
          <w:sz w:val="28"/>
          <w:szCs w:val="28"/>
        </w:rPr>
        <w:t xml:space="preserve"> </w:t>
      </w:r>
      <w:r w:rsidRPr="00C10DB1">
        <w:rPr>
          <w:color w:val="auto"/>
          <w:sz w:val="28"/>
          <w:szCs w:val="28"/>
        </w:rPr>
        <w:t xml:space="preserve">или исключаются из </w:t>
      </w:r>
      <w:r>
        <w:rPr>
          <w:color w:val="auto"/>
          <w:sz w:val="28"/>
          <w:szCs w:val="28"/>
        </w:rPr>
        <w:t>его</w:t>
      </w:r>
      <w:r w:rsidRPr="00C10DB1">
        <w:rPr>
          <w:color w:val="auto"/>
          <w:sz w:val="28"/>
          <w:szCs w:val="28"/>
        </w:rPr>
        <w:t xml:space="preserve"> границ</w:t>
      </w:r>
      <w:r>
        <w:rPr>
          <w:color w:val="auto"/>
          <w:sz w:val="28"/>
          <w:szCs w:val="28"/>
        </w:rPr>
        <w:t>ы</w:t>
      </w:r>
    </w:p>
    <w:tbl>
      <w:tblPr>
        <w:tblStyle w:val="af4"/>
        <w:tblW w:w="15505" w:type="dxa"/>
        <w:tblLook w:val="04A0" w:firstRow="1" w:lastRow="0" w:firstColumn="1" w:lastColumn="0" w:noHBand="0" w:noVBand="1"/>
      </w:tblPr>
      <w:tblGrid>
        <w:gridCol w:w="614"/>
        <w:gridCol w:w="2612"/>
        <w:gridCol w:w="1817"/>
        <w:gridCol w:w="2011"/>
        <w:gridCol w:w="1289"/>
        <w:gridCol w:w="1618"/>
        <w:gridCol w:w="2749"/>
        <w:gridCol w:w="2795"/>
      </w:tblGrid>
      <w:tr w:rsidR="00744CCE" w:rsidRPr="0038058E" w:rsidTr="001059B2">
        <w:trPr>
          <w:tblHeader/>
        </w:trPr>
        <w:tc>
          <w:tcPr>
            <w:tcW w:w="614" w:type="dxa"/>
          </w:tcPr>
          <w:p w:rsidR="0038058E" w:rsidRPr="0038058E" w:rsidRDefault="0038058E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38058E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38058E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2612" w:type="dxa"/>
          </w:tcPr>
          <w:p w:rsidR="0038058E" w:rsidRPr="0038058E" w:rsidRDefault="0038058E" w:rsidP="0038058E">
            <w:pPr>
              <w:pStyle w:val="22"/>
              <w:tabs>
                <w:tab w:val="left" w:pos="0"/>
              </w:tabs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Исходный кадастровый номер, адрес</w:t>
            </w:r>
          </w:p>
        </w:tc>
        <w:tc>
          <w:tcPr>
            <w:tcW w:w="1817" w:type="dxa"/>
          </w:tcPr>
          <w:p w:rsidR="0038058E" w:rsidRPr="0038058E" w:rsidRDefault="0038058E" w:rsidP="00AF2386">
            <w:pPr>
              <w:pStyle w:val="22"/>
              <w:tabs>
                <w:tab w:val="left" w:pos="0"/>
              </w:tabs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Текущая категория</w:t>
            </w:r>
          </w:p>
        </w:tc>
        <w:tc>
          <w:tcPr>
            <w:tcW w:w="2011" w:type="dxa"/>
          </w:tcPr>
          <w:p w:rsidR="0038058E" w:rsidRPr="0038058E" w:rsidRDefault="0038058E" w:rsidP="00AF2386">
            <w:pPr>
              <w:pStyle w:val="22"/>
              <w:tabs>
                <w:tab w:val="left" w:pos="0"/>
              </w:tabs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Разрешенное использование</w:t>
            </w:r>
          </w:p>
        </w:tc>
        <w:tc>
          <w:tcPr>
            <w:tcW w:w="1289" w:type="dxa"/>
          </w:tcPr>
          <w:p w:rsidR="0038058E" w:rsidRPr="0038058E" w:rsidRDefault="0038058E" w:rsidP="0038058E">
            <w:pPr>
              <w:pStyle w:val="22"/>
              <w:tabs>
                <w:tab w:val="left" w:pos="0"/>
              </w:tabs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Площадь, кв. м</w:t>
            </w:r>
          </w:p>
        </w:tc>
        <w:tc>
          <w:tcPr>
            <w:tcW w:w="1618" w:type="dxa"/>
          </w:tcPr>
          <w:p w:rsidR="0038058E" w:rsidRPr="0038058E" w:rsidRDefault="0038058E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Решение</w:t>
            </w:r>
          </w:p>
        </w:tc>
        <w:tc>
          <w:tcPr>
            <w:tcW w:w="2749" w:type="dxa"/>
          </w:tcPr>
          <w:p w:rsidR="0038058E" w:rsidRPr="0038058E" w:rsidRDefault="0038058E" w:rsidP="00AF2386">
            <w:pPr>
              <w:pStyle w:val="22"/>
              <w:tabs>
                <w:tab w:val="left" w:pos="0"/>
              </w:tabs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Категории земель, к которым планируется отнести земельные участки, полученные в результате перевода</w:t>
            </w:r>
          </w:p>
        </w:tc>
        <w:tc>
          <w:tcPr>
            <w:tcW w:w="2795" w:type="dxa"/>
          </w:tcPr>
          <w:p w:rsidR="0038058E" w:rsidRPr="0038058E" w:rsidRDefault="0038058E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 xml:space="preserve">Цель </w:t>
            </w:r>
            <w:proofErr w:type="gramStart"/>
            <w:r w:rsidRPr="0038058E">
              <w:rPr>
                <w:b/>
                <w:color w:val="auto"/>
                <w:sz w:val="24"/>
                <w:szCs w:val="24"/>
              </w:rPr>
              <w:t>планируемого</w:t>
            </w:r>
            <w:proofErr w:type="gramEnd"/>
            <w:r w:rsidRPr="0038058E">
              <w:rPr>
                <w:b/>
                <w:color w:val="auto"/>
                <w:sz w:val="24"/>
                <w:szCs w:val="24"/>
              </w:rPr>
              <w:t xml:space="preserve"> использования</w:t>
            </w:r>
          </w:p>
        </w:tc>
      </w:tr>
      <w:tr w:rsidR="00744CCE" w:rsidRPr="0038058E" w:rsidTr="001059B2">
        <w:trPr>
          <w:tblHeader/>
        </w:trPr>
        <w:tc>
          <w:tcPr>
            <w:tcW w:w="614" w:type="dxa"/>
          </w:tcPr>
          <w:p w:rsidR="0038058E" w:rsidRPr="0038058E" w:rsidRDefault="0038058E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2612" w:type="dxa"/>
          </w:tcPr>
          <w:p w:rsidR="0038058E" w:rsidRPr="0038058E" w:rsidRDefault="0038058E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38058E" w:rsidRPr="0038058E" w:rsidRDefault="0038058E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2011" w:type="dxa"/>
          </w:tcPr>
          <w:p w:rsidR="0038058E" w:rsidRPr="0038058E" w:rsidRDefault="0038058E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1289" w:type="dxa"/>
          </w:tcPr>
          <w:p w:rsidR="0038058E" w:rsidRPr="0038058E" w:rsidRDefault="0038058E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1618" w:type="dxa"/>
          </w:tcPr>
          <w:p w:rsidR="0038058E" w:rsidRPr="0038058E" w:rsidRDefault="0038058E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2749" w:type="dxa"/>
          </w:tcPr>
          <w:p w:rsidR="0038058E" w:rsidRPr="0038058E" w:rsidRDefault="0038058E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:rsidR="0038058E" w:rsidRPr="0038058E" w:rsidRDefault="0038058E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38058E">
              <w:rPr>
                <w:b/>
                <w:color w:val="auto"/>
                <w:sz w:val="24"/>
                <w:szCs w:val="24"/>
              </w:rPr>
              <w:t>8</w:t>
            </w:r>
          </w:p>
        </w:tc>
      </w:tr>
      <w:tr w:rsidR="00744CCE" w:rsidRPr="0038058E" w:rsidTr="001059B2">
        <w:tc>
          <w:tcPr>
            <w:tcW w:w="614" w:type="dxa"/>
          </w:tcPr>
          <w:p w:rsidR="0038058E" w:rsidRPr="0038058E" w:rsidRDefault="0038058E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612" w:type="dxa"/>
          </w:tcPr>
          <w:p w:rsidR="0038058E" w:rsidRPr="0038058E" w:rsidRDefault="0038058E" w:rsidP="00A459F8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07:06:2300002, КБР, Терский район, с.</w:t>
            </w:r>
            <w:r w:rsidR="00A459F8">
              <w:rPr>
                <w:color w:val="auto"/>
                <w:sz w:val="24"/>
                <w:szCs w:val="24"/>
              </w:rPr>
              <w:t> </w:t>
            </w:r>
            <w:r w:rsidRPr="0038058E">
              <w:rPr>
                <w:color w:val="auto"/>
                <w:sz w:val="24"/>
                <w:szCs w:val="24"/>
              </w:rPr>
              <w:t>Инаркой</w:t>
            </w:r>
          </w:p>
        </w:tc>
        <w:tc>
          <w:tcPr>
            <w:tcW w:w="1817" w:type="dxa"/>
          </w:tcPr>
          <w:p w:rsidR="0038058E" w:rsidRPr="0038058E" w:rsidRDefault="0038058E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011" w:type="dxa"/>
          </w:tcPr>
          <w:p w:rsidR="0038058E" w:rsidRPr="0038058E" w:rsidRDefault="0038058E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289" w:type="dxa"/>
          </w:tcPr>
          <w:p w:rsidR="0038058E" w:rsidRPr="0038058E" w:rsidRDefault="0038058E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239560</w:t>
            </w:r>
          </w:p>
        </w:tc>
        <w:tc>
          <w:tcPr>
            <w:tcW w:w="1618" w:type="dxa"/>
          </w:tcPr>
          <w:p w:rsidR="0038058E" w:rsidRPr="0038058E" w:rsidRDefault="0038058E" w:rsidP="001A6BEA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исключить из границы села</w:t>
            </w:r>
          </w:p>
        </w:tc>
        <w:tc>
          <w:tcPr>
            <w:tcW w:w="2749" w:type="dxa"/>
          </w:tcPr>
          <w:p w:rsidR="0038058E" w:rsidRPr="0038058E" w:rsidRDefault="0038058E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земли</w:t>
            </w:r>
            <w:r w:rsidRPr="0038058E">
              <w:rPr>
                <w:sz w:val="24"/>
                <w:szCs w:val="24"/>
              </w:rPr>
              <w:t xml:space="preserve"> </w:t>
            </w:r>
            <w:r w:rsidRPr="0038058E">
              <w:rPr>
                <w:color w:val="auto"/>
                <w:sz w:val="24"/>
                <w:szCs w:val="24"/>
              </w:rPr>
              <w:t>сельскохозяйственного назначения</w:t>
            </w:r>
          </w:p>
        </w:tc>
        <w:tc>
          <w:tcPr>
            <w:tcW w:w="2795" w:type="dxa"/>
          </w:tcPr>
          <w:p w:rsidR="0038058E" w:rsidRPr="0038058E" w:rsidRDefault="0038058E" w:rsidP="00A459F8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увеличени</w:t>
            </w:r>
            <w:r w:rsidR="00A459F8">
              <w:rPr>
                <w:color w:val="auto"/>
                <w:sz w:val="24"/>
                <w:szCs w:val="24"/>
              </w:rPr>
              <w:t>е</w:t>
            </w:r>
            <w:r w:rsidRPr="0038058E">
              <w:rPr>
                <w:color w:val="auto"/>
                <w:sz w:val="24"/>
                <w:szCs w:val="24"/>
              </w:rPr>
              <w:t xml:space="preserve"> территории присельских пастбищ</w:t>
            </w:r>
          </w:p>
        </w:tc>
      </w:tr>
      <w:tr w:rsidR="00744CCE" w:rsidRPr="0038058E" w:rsidTr="001059B2">
        <w:tc>
          <w:tcPr>
            <w:tcW w:w="614" w:type="dxa"/>
          </w:tcPr>
          <w:p w:rsidR="0038058E" w:rsidRPr="0038058E" w:rsidRDefault="0038058E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612" w:type="dxa"/>
          </w:tcPr>
          <w:p w:rsidR="0038058E" w:rsidRPr="0038058E" w:rsidRDefault="0038058E" w:rsidP="00A459F8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sz w:val="24"/>
                <w:szCs w:val="24"/>
              </w:rPr>
              <w:t>07:06:0000000:1470, КБР, Терский район, с.</w:t>
            </w:r>
            <w:r w:rsidR="00A459F8">
              <w:rPr>
                <w:sz w:val="24"/>
                <w:szCs w:val="24"/>
              </w:rPr>
              <w:t> </w:t>
            </w:r>
            <w:r w:rsidRPr="0038058E">
              <w:rPr>
                <w:sz w:val="24"/>
                <w:szCs w:val="24"/>
              </w:rPr>
              <w:t>Инаркой, ул. Хибиева, д. 77</w:t>
            </w:r>
          </w:p>
        </w:tc>
        <w:tc>
          <w:tcPr>
            <w:tcW w:w="1817" w:type="dxa"/>
          </w:tcPr>
          <w:p w:rsidR="0038058E" w:rsidRPr="0038058E" w:rsidRDefault="0038058E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011" w:type="dxa"/>
          </w:tcPr>
          <w:p w:rsidR="0038058E" w:rsidRPr="0038058E" w:rsidRDefault="0038058E" w:rsidP="00A459F8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ведени</w:t>
            </w:r>
            <w:r w:rsidR="00A459F8">
              <w:rPr>
                <w:color w:val="auto"/>
                <w:sz w:val="24"/>
                <w:szCs w:val="24"/>
              </w:rPr>
              <w:t>е</w:t>
            </w:r>
            <w:r w:rsidRPr="0038058E">
              <w:rPr>
                <w:color w:val="auto"/>
                <w:sz w:val="24"/>
                <w:szCs w:val="24"/>
              </w:rPr>
              <w:t xml:space="preserve"> личного подсобного хозяйства</w:t>
            </w:r>
          </w:p>
        </w:tc>
        <w:tc>
          <w:tcPr>
            <w:tcW w:w="1289" w:type="dxa"/>
          </w:tcPr>
          <w:p w:rsidR="0038058E" w:rsidRPr="0038058E" w:rsidRDefault="0038058E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38058E">
              <w:rPr>
                <w:sz w:val="24"/>
                <w:szCs w:val="24"/>
              </w:rPr>
              <w:t>3000</w:t>
            </w:r>
          </w:p>
        </w:tc>
        <w:tc>
          <w:tcPr>
            <w:tcW w:w="1618" w:type="dxa"/>
          </w:tcPr>
          <w:p w:rsidR="0038058E" w:rsidRPr="0038058E" w:rsidRDefault="0038058E" w:rsidP="001A6BEA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включить в границы села</w:t>
            </w:r>
          </w:p>
        </w:tc>
        <w:tc>
          <w:tcPr>
            <w:tcW w:w="2749" w:type="dxa"/>
          </w:tcPr>
          <w:p w:rsidR="0038058E" w:rsidRPr="0038058E" w:rsidRDefault="0038058E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795" w:type="dxa"/>
          </w:tcPr>
          <w:p w:rsidR="0038058E" w:rsidRPr="0038058E" w:rsidRDefault="00A459F8" w:rsidP="00A459F8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  <w:r w:rsidRPr="00A459F8">
              <w:rPr>
                <w:color w:val="auto"/>
                <w:sz w:val="24"/>
                <w:szCs w:val="24"/>
              </w:rPr>
              <w:t>приведени</w:t>
            </w:r>
            <w:r>
              <w:rPr>
                <w:color w:val="auto"/>
                <w:sz w:val="24"/>
                <w:szCs w:val="24"/>
              </w:rPr>
              <w:t>е</w:t>
            </w:r>
            <w:r w:rsidRPr="00A459F8">
              <w:rPr>
                <w:color w:val="auto"/>
                <w:sz w:val="24"/>
                <w:szCs w:val="24"/>
              </w:rPr>
              <w:t xml:space="preserve"> сложившейся застройки в соответствие с функциональным зонированием</w:t>
            </w:r>
          </w:p>
        </w:tc>
      </w:tr>
      <w:tr w:rsidR="00744CCE" w:rsidRPr="00A459F8" w:rsidTr="001059B2">
        <w:tc>
          <w:tcPr>
            <w:tcW w:w="614" w:type="dxa"/>
          </w:tcPr>
          <w:p w:rsidR="00A459F8" w:rsidRPr="00A459F8" w:rsidRDefault="00A459F8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A459F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612" w:type="dxa"/>
          </w:tcPr>
          <w:p w:rsidR="00A459F8" w:rsidRPr="00A459F8" w:rsidRDefault="00A459F8" w:rsidP="00A459F8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A459F8">
              <w:rPr>
                <w:sz w:val="24"/>
                <w:szCs w:val="24"/>
              </w:rPr>
              <w:t>07:06:0000000:1812, КБР, Терский район, с.</w:t>
            </w:r>
            <w:r>
              <w:rPr>
                <w:sz w:val="24"/>
                <w:szCs w:val="24"/>
              </w:rPr>
              <w:t> </w:t>
            </w:r>
            <w:r w:rsidRPr="00A459F8">
              <w:rPr>
                <w:sz w:val="24"/>
                <w:szCs w:val="24"/>
              </w:rPr>
              <w:t>Инаркой, ул. 317 Дивизии, д. 47 «Б»</w:t>
            </w:r>
          </w:p>
        </w:tc>
        <w:tc>
          <w:tcPr>
            <w:tcW w:w="1817" w:type="dxa"/>
          </w:tcPr>
          <w:p w:rsidR="00A459F8" w:rsidRPr="00A459F8" w:rsidRDefault="00A459F8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A459F8">
              <w:rPr>
                <w:color w:val="auto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011" w:type="dxa"/>
          </w:tcPr>
          <w:p w:rsidR="00A459F8" w:rsidRPr="0038058E" w:rsidRDefault="00A459F8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ведени</w:t>
            </w:r>
            <w:r>
              <w:rPr>
                <w:color w:val="auto"/>
                <w:sz w:val="24"/>
                <w:szCs w:val="24"/>
              </w:rPr>
              <w:t>е</w:t>
            </w:r>
            <w:r w:rsidRPr="0038058E">
              <w:rPr>
                <w:color w:val="auto"/>
                <w:sz w:val="24"/>
                <w:szCs w:val="24"/>
              </w:rPr>
              <w:t xml:space="preserve"> личного подсобного хозяйства</w:t>
            </w:r>
          </w:p>
        </w:tc>
        <w:tc>
          <w:tcPr>
            <w:tcW w:w="1289" w:type="dxa"/>
          </w:tcPr>
          <w:p w:rsidR="00A459F8" w:rsidRPr="00A459F8" w:rsidRDefault="00A459F8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A459F8">
              <w:rPr>
                <w:sz w:val="24"/>
                <w:szCs w:val="24"/>
              </w:rPr>
              <w:t>3000</w:t>
            </w:r>
          </w:p>
        </w:tc>
        <w:tc>
          <w:tcPr>
            <w:tcW w:w="1618" w:type="dxa"/>
          </w:tcPr>
          <w:p w:rsidR="00A459F8" w:rsidRPr="00A459F8" w:rsidRDefault="00A459F8" w:rsidP="00AF2386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  <w:r w:rsidRPr="00A459F8">
              <w:rPr>
                <w:color w:val="auto"/>
                <w:sz w:val="24"/>
                <w:szCs w:val="24"/>
              </w:rPr>
              <w:t>включить в границы села</w:t>
            </w:r>
          </w:p>
        </w:tc>
        <w:tc>
          <w:tcPr>
            <w:tcW w:w="2749" w:type="dxa"/>
          </w:tcPr>
          <w:p w:rsidR="00A459F8" w:rsidRPr="00A459F8" w:rsidRDefault="00A459F8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A459F8">
              <w:rPr>
                <w:color w:val="auto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795" w:type="dxa"/>
          </w:tcPr>
          <w:p w:rsidR="00A459F8" w:rsidRPr="00A459F8" w:rsidRDefault="00A459F8" w:rsidP="00AF2386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  <w:r w:rsidRPr="00A459F8">
              <w:rPr>
                <w:color w:val="auto"/>
                <w:sz w:val="24"/>
                <w:szCs w:val="24"/>
              </w:rPr>
              <w:t>приведение сложившейся застройки в соответствие с функциональным зонированием</w:t>
            </w:r>
          </w:p>
        </w:tc>
      </w:tr>
      <w:tr w:rsidR="00744CCE" w:rsidRPr="0038058E" w:rsidTr="001059B2">
        <w:tc>
          <w:tcPr>
            <w:tcW w:w="614" w:type="dxa"/>
          </w:tcPr>
          <w:p w:rsidR="00A459F8" w:rsidRPr="0038058E" w:rsidRDefault="00A459F8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612" w:type="dxa"/>
          </w:tcPr>
          <w:p w:rsidR="00A459F8" w:rsidRPr="00A459F8" w:rsidRDefault="00A459F8" w:rsidP="00A459F8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A459F8">
              <w:rPr>
                <w:sz w:val="24"/>
                <w:szCs w:val="24"/>
              </w:rPr>
              <w:t>07:06:0000000:181</w:t>
            </w:r>
            <w:r>
              <w:rPr>
                <w:sz w:val="24"/>
                <w:szCs w:val="24"/>
              </w:rPr>
              <w:t>3</w:t>
            </w:r>
            <w:r w:rsidRPr="00A459F8">
              <w:rPr>
                <w:sz w:val="24"/>
                <w:szCs w:val="24"/>
              </w:rPr>
              <w:t>, КБР, Терский район, с.</w:t>
            </w:r>
            <w:r>
              <w:rPr>
                <w:sz w:val="24"/>
                <w:szCs w:val="24"/>
              </w:rPr>
              <w:t> </w:t>
            </w:r>
            <w:r w:rsidRPr="00A459F8">
              <w:rPr>
                <w:sz w:val="24"/>
                <w:szCs w:val="24"/>
              </w:rPr>
              <w:t>Инаркой, ул. 317 Дивизии, д. 47 «</w:t>
            </w:r>
            <w:r>
              <w:rPr>
                <w:sz w:val="24"/>
                <w:szCs w:val="24"/>
              </w:rPr>
              <w:t>А</w:t>
            </w:r>
            <w:r w:rsidRPr="00A459F8">
              <w:rPr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A459F8" w:rsidRPr="00A459F8" w:rsidRDefault="00A459F8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A459F8">
              <w:rPr>
                <w:color w:val="auto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011" w:type="dxa"/>
          </w:tcPr>
          <w:p w:rsidR="00A459F8" w:rsidRPr="0038058E" w:rsidRDefault="00A459F8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ведени</w:t>
            </w:r>
            <w:r>
              <w:rPr>
                <w:color w:val="auto"/>
                <w:sz w:val="24"/>
                <w:szCs w:val="24"/>
              </w:rPr>
              <w:t>е</w:t>
            </w:r>
            <w:r w:rsidRPr="0038058E">
              <w:rPr>
                <w:color w:val="auto"/>
                <w:sz w:val="24"/>
                <w:szCs w:val="24"/>
              </w:rPr>
              <w:t xml:space="preserve"> личного подсобного хозяйства</w:t>
            </w:r>
          </w:p>
        </w:tc>
        <w:tc>
          <w:tcPr>
            <w:tcW w:w="1289" w:type="dxa"/>
          </w:tcPr>
          <w:p w:rsidR="00A459F8" w:rsidRPr="00A459F8" w:rsidRDefault="00A459F8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A459F8">
              <w:rPr>
                <w:sz w:val="24"/>
                <w:szCs w:val="24"/>
              </w:rPr>
              <w:t>3000</w:t>
            </w:r>
          </w:p>
        </w:tc>
        <w:tc>
          <w:tcPr>
            <w:tcW w:w="1618" w:type="dxa"/>
          </w:tcPr>
          <w:p w:rsidR="00A459F8" w:rsidRPr="00A459F8" w:rsidRDefault="00A459F8" w:rsidP="00AF2386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  <w:r w:rsidRPr="00A459F8">
              <w:rPr>
                <w:color w:val="auto"/>
                <w:sz w:val="24"/>
                <w:szCs w:val="24"/>
              </w:rPr>
              <w:t>включить в границы села</w:t>
            </w:r>
          </w:p>
        </w:tc>
        <w:tc>
          <w:tcPr>
            <w:tcW w:w="2749" w:type="dxa"/>
          </w:tcPr>
          <w:p w:rsidR="00A459F8" w:rsidRPr="00A459F8" w:rsidRDefault="00A459F8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A459F8">
              <w:rPr>
                <w:color w:val="auto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795" w:type="dxa"/>
          </w:tcPr>
          <w:p w:rsidR="001059B2" w:rsidRPr="00A459F8" w:rsidRDefault="00A459F8" w:rsidP="00FB2014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  <w:r w:rsidRPr="00A459F8">
              <w:rPr>
                <w:color w:val="auto"/>
                <w:sz w:val="24"/>
                <w:szCs w:val="24"/>
              </w:rPr>
              <w:t>приведение сложившейся застройки в соответствие с функциональным зонированием</w:t>
            </w:r>
          </w:p>
        </w:tc>
      </w:tr>
      <w:tr w:rsidR="00744CCE" w:rsidRPr="0038058E" w:rsidTr="001059B2">
        <w:tc>
          <w:tcPr>
            <w:tcW w:w="614" w:type="dxa"/>
          </w:tcPr>
          <w:p w:rsidR="001059B2" w:rsidRPr="0038058E" w:rsidRDefault="001059B2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612" w:type="dxa"/>
          </w:tcPr>
          <w:p w:rsidR="001059B2" w:rsidRPr="0038058E" w:rsidRDefault="001059B2" w:rsidP="001059B2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1065E5">
              <w:rPr>
                <w:sz w:val="24"/>
                <w:szCs w:val="24"/>
              </w:rPr>
              <w:t>07:06:2300003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1059B2">
              <w:rPr>
                <w:sz w:val="24"/>
                <w:szCs w:val="24"/>
              </w:rPr>
              <w:t>КБР, Терский район, с.</w:t>
            </w:r>
            <w:r>
              <w:rPr>
                <w:sz w:val="24"/>
                <w:szCs w:val="24"/>
              </w:rPr>
              <w:t>п. </w:t>
            </w:r>
            <w:r w:rsidRPr="001059B2">
              <w:rPr>
                <w:sz w:val="24"/>
                <w:szCs w:val="24"/>
              </w:rPr>
              <w:t>Инаркой</w:t>
            </w:r>
          </w:p>
        </w:tc>
        <w:tc>
          <w:tcPr>
            <w:tcW w:w="1817" w:type="dxa"/>
          </w:tcPr>
          <w:p w:rsidR="001059B2" w:rsidRPr="0038058E" w:rsidRDefault="001059B2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земли</w:t>
            </w:r>
            <w:r w:rsidRPr="0038058E">
              <w:rPr>
                <w:sz w:val="24"/>
                <w:szCs w:val="24"/>
              </w:rPr>
              <w:t xml:space="preserve"> </w:t>
            </w:r>
            <w:r w:rsidRPr="0038058E">
              <w:rPr>
                <w:color w:val="auto"/>
                <w:sz w:val="24"/>
                <w:szCs w:val="24"/>
              </w:rPr>
              <w:t>сельск</w:t>
            </w:r>
            <w:proofErr w:type="gramStart"/>
            <w:r w:rsidRPr="0038058E"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-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r w:rsidRPr="0038058E">
              <w:rPr>
                <w:color w:val="auto"/>
                <w:sz w:val="24"/>
                <w:szCs w:val="24"/>
              </w:rPr>
              <w:t>хозяйственного назначения</w:t>
            </w:r>
          </w:p>
        </w:tc>
        <w:tc>
          <w:tcPr>
            <w:tcW w:w="2011" w:type="dxa"/>
          </w:tcPr>
          <w:p w:rsidR="001059B2" w:rsidRPr="0038058E" w:rsidRDefault="001059B2" w:rsidP="001059B2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1059B2">
              <w:rPr>
                <w:color w:val="auto"/>
                <w:sz w:val="24"/>
                <w:szCs w:val="24"/>
              </w:rPr>
              <w:t>присельски</w:t>
            </w:r>
            <w:r>
              <w:rPr>
                <w:color w:val="auto"/>
                <w:sz w:val="24"/>
                <w:szCs w:val="24"/>
              </w:rPr>
              <w:t>е</w:t>
            </w:r>
            <w:r w:rsidRPr="001059B2">
              <w:rPr>
                <w:color w:val="auto"/>
                <w:sz w:val="24"/>
                <w:szCs w:val="24"/>
              </w:rPr>
              <w:t xml:space="preserve"> пастбищ</w:t>
            </w:r>
            <w:r>
              <w:rPr>
                <w:color w:val="auto"/>
                <w:sz w:val="24"/>
                <w:szCs w:val="24"/>
              </w:rPr>
              <w:t>а</w:t>
            </w:r>
          </w:p>
        </w:tc>
        <w:tc>
          <w:tcPr>
            <w:tcW w:w="1289" w:type="dxa"/>
          </w:tcPr>
          <w:p w:rsidR="001059B2" w:rsidRPr="0038058E" w:rsidRDefault="001059B2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1065E5">
              <w:rPr>
                <w:sz w:val="24"/>
                <w:szCs w:val="24"/>
              </w:rPr>
              <w:t>112169</w:t>
            </w:r>
          </w:p>
        </w:tc>
        <w:tc>
          <w:tcPr>
            <w:tcW w:w="1618" w:type="dxa"/>
          </w:tcPr>
          <w:p w:rsidR="001059B2" w:rsidRPr="0038058E" w:rsidRDefault="001059B2" w:rsidP="00AF2386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включить в границы села</w:t>
            </w:r>
          </w:p>
        </w:tc>
        <w:tc>
          <w:tcPr>
            <w:tcW w:w="2749" w:type="dxa"/>
          </w:tcPr>
          <w:p w:rsidR="001059B2" w:rsidRPr="0038058E" w:rsidRDefault="001059B2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795" w:type="dxa"/>
          </w:tcPr>
          <w:p w:rsidR="001059B2" w:rsidRDefault="001059B2" w:rsidP="00FB2014">
            <w:pPr>
              <w:pStyle w:val="22"/>
              <w:tabs>
                <w:tab w:val="left" w:pos="0"/>
              </w:tabs>
              <w:jc w:val="left"/>
              <w:rPr>
                <w:sz w:val="24"/>
                <w:szCs w:val="24"/>
              </w:rPr>
            </w:pPr>
            <w:r w:rsidRPr="001059B2">
              <w:rPr>
                <w:color w:val="auto"/>
                <w:sz w:val="24"/>
                <w:szCs w:val="24"/>
              </w:rPr>
              <w:t>улучшение жилищных условий;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059B2">
              <w:rPr>
                <w:sz w:val="24"/>
                <w:szCs w:val="24"/>
              </w:rPr>
              <w:t>создание условий для развития объектов малого предпринимательства</w:t>
            </w:r>
          </w:p>
          <w:p w:rsidR="00FB2014" w:rsidRPr="001059B2" w:rsidRDefault="00FB2014" w:rsidP="00FB2014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44CCE" w:rsidRPr="0038058E" w:rsidTr="001059B2">
        <w:tc>
          <w:tcPr>
            <w:tcW w:w="614" w:type="dxa"/>
          </w:tcPr>
          <w:p w:rsidR="001059B2" w:rsidRPr="0038058E" w:rsidRDefault="001059B2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2612" w:type="dxa"/>
          </w:tcPr>
          <w:p w:rsidR="001059B2" w:rsidRPr="0038058E" w:rsidRDefault="001059B2" w:rsidP="001059B2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1059B2">
              <w:rPr>
                <w:color w:val="auto"/>
                <w:sz w:val="24"/>
                <w:szCs w:val="24"/>
              </w:rPr>
              <w:t>07:06:0000000:1597, КБР, Терский район, административная граница с.п. Инаркой, поле № 178/2</w:t>
            </w:r>
          </w:p>
        </w:tc>
        <w:tc>
          <w:tcPr>
            <w:tcW w:w="1817" w:type="dxa"/>
          </w:tcPr>
          <w:p w:rsidR="001059B2" w:rsidRPr="0038058E" w:rsidRDefault="001059B2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земли</w:t>
            </w:r>
            <w:r w:rsidRPr="0038058E">
              <w:rPr>
                <w:sz w:val="24"/>
                <w:szCs w:val="24"/>
              </w:rPr>
              <w:t xml:space="preserve"> </w:t>
            </w:r>
            <w:r w:rsidRPr="0038058E">
              <w:rPr>
                <w:color w:val="auto"/>
                <w:sz w:val="24"/>
                <w:szCs w:val="24"/>
              </w:rPr>
              <w:t>сельск</w:t>
            </w:r>
            <w:proofErr w:type="gramStart"/>
            <w:r w:rsidRPr="0038058E"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-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r w:rsidRPr="0038058E">
              <w:rPr>
                <w:color w:val="auto"/>
                <w:sz w:val="24"/>
                <w:szCs w:val="24"/>
              </w:rPr>
              <w:t>хозяйственного назначения</w:t>
            </w:r>
          </w:p>
        </w:tc>
        <w:tc>
          <w:tcPr>
            <w:tcW w:w="2011" w:type="dxa"/>
          </w:tcPr>
          <w:p w:rsidR="001059B2" w:rsidRPr="0038058E" w:rsidRDefault="00744CCE" w:rsidP="00677DEF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744CCE">
              <w:rPr>
                <w:color w:val="auto"/>
                <w:sz w:val="24"/>
                <w:szCs w:val="24"/>
              </w:rPr>
              <w:t>ыращивание зерновых и иных сельск</w:t>
            </w:r>
            <w:proofErr w:type="gramStart"/>
            <w:r w:rsidRPr="00744CCE"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-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r w:rsidRPr="00744CCE">
              <w:rPr>
                <w:color w:val="auto"/>
                <w:sz w:val="24"/>
                <w:szCs w:val="24"/>
              </w:rPr>
              <w:t>хозяйственных культур</w:t>
            </w:r>
          </w:p>
        </w:tc>
        <w:tc>
          <w:tcPr>
            <w:tcW w:w="1289" w:type="dxa"/>
          </w:tcPr>
          <w:p w:rsidR="001059B2" w:rsidRPr="0038058E" w:rsidRDefault="00744CCE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1065E5">
              <w:rPr>
                <w:sz w:val="24"/>
                <w:szCs w:val="24"/>
              </w:rPr>
              <w:t>62167</w:t>
            </w:r>
          </w:p>
        </w:tc>
        <w:tc>
          <w:tcPr>
            <w:tcW w:w="1618" w:type="dxa"/>
          </w:tcPr>
          <w:p w:rsidR="001059B2" w:rsidRPr="0038058E" w:rsidRDefault="001059B2" w:rsidP="00AF2386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включить в границы села</w:t>
            </w:r>
          </w:p>
        </w:tc>
        <w:tc>
          <w:tcPr>
            <w:tcW w:w="2749" w:type="dxa"/>
          </w:tcPr>
          <w:p w:rsidR="001059B2" w:rsidRPr="0038058E" w:rsidRDefault="001059B2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795" w:type="dxa"/>
          </w:tcPr>
          <w:p w:rsidR="001059B2" w:rsidRPr="00744CCE" w:rsidRDefault="001059B2" w:rsidP="002A647B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  <w:r w:rsidRPr="00744CCE">
              <w:rPr>
                <w:color w:val="auto"/>
                <w:sz w:val="24"/>
                <w:szCs w:val="24"/>
              </w:rPr>
              <w:t>улучшение жилищных условий</w:t>
            </w:r>
          </w:p>
        </w:tc>
      </w:tr>
      <w:tr w:rsidR="00677DEF" w:rsidRPr="0038058E" w:rsidTr="001059B2">
        <w:tc>
          <w:tcPr>
            <w:tcW w:w="614" w:type="dxa"/>
          </w:tcPr>
          <w:p w:rsidR="00677DEF" w:rsidRPr="0038058E" w:rsidRDefault="00677DEF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2612" w:type="dxa"/>
          </w:tcPr>
          <w:p w:rsidR="00677DEF" w:rsidRPr="0038058E" w:rsidRDefault="00677DEF" w:rsidP="00677DEF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677DEF">
              <w:rPr>
                <w:color w:val="auto"/>
                <w:sz w:val="24"/>
                <w:szCs w:val="24"/>
              </w:rPr>
              <w:t>07:06:3800000:36, КБР, Терский район, административная граница с.п. Инаркой, поле № 178</w:t>
            </w:r>
          </w:p>
        </w:tc>
        <w:tc>
          <w:tcPr>
            <w:tcW w:w="1817" w:type="dxa"/>
          </w:tcPr>
          <w:p w:rsidR="00677DEF" w:rsidRPr="0038058E" w:rsidRDefault="00677DEF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земли</w:t>
            </w:r>
            <w:r w:rsidRPr="0038058E">
              <w:rPr>
                <w:sz w:val="24"/>
                <w:szCs w:val="24"/>
              </w:rPr>
              <w:t xml:space="preserve"> </w:t>
            </w:r>
            <w:r w:rsidRPr="0038058E">
              <w:rPr>
                <w:color w:val="auto"/>
                <w:sz w:val="24"/>
                <w:szCs w:val="24"/>
              </w:rPr>
              <w:t>сельск</w:t>
            </w:r>
            <w:proofErr w:type="gramStart"/>
            <w:r w:rsidRPr="0038058E"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-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r w:rsidRPr="0038058E">
              <w:rPr>
                <w:color w:val="auto"/>
                <w:sz w:val="24"/>
                <w:szCs w:val="24"/>
              </w:rPr>
              <w:t>хозяйственного назначения</w:t>
            </w:r>
          </w:p>
        </w:tc>
        <w:tc>
          <w:tcPr>
            <w:tcW w:w="2011" w:type="dxa"/>
          </w:tcPr>
          <w:p w:rsidR="00677DEF" w:rsidRPr="0038058E" w:rsidRDefault="00677DEF" w:rsidP="00677DEF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</w:t>
            </w:r>
            <w:r w:rsidRPr="00677DEF">
              <w:rPr>
                <w:color w:val="auto"/>
                <w:sz w:val="24"/>
                <w:szCs w:val="24"/>
              </w:rPr>
              <w:t>ельск</w:t>
            </w:r>
            <w:proofErr w:type="gramStart"/>
            <w:r w:rsidRPr="00677DEF"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z w:val="24"/>
                <w:szCs w:val="24"/>
              </w:rPr>
              <w:t>-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r w:rsidRPr="00677DEF">
              <w:rPr>
                <w:color w:val="auto"/>
                <w:sz w:val="24"/>
                <w:szCs w:val="24"/>
              </w:rPr>
              <w:t>хозяйственные угодья с фактическим использованием под пашни</w:t>
            </w:r>
          </w:p>
        </w:tc>
        <w:tc>
          <w:tcPr>
            <w:tcW w:w="1289" w:type="dxa"/>
          </w:tcPr>
          <w:p w:rsidR="00677DEF" w:rsidRPr="0038058E" w:rsidRDefault="00677DEF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1065E5">
              <w:rPr>
                <w:sz w:val="24"/>
                <w:szCs w:val="24"/>
              </w:rPr>
              <w:t>177976</w:t>
            </w:r>
          </w:p>
        </w:tc>
        <w:tc>
          <w:tcPr>
            <w:tcW w:w="1618" w:type="dxa"/>
          </w:tcPr>
          <w:p w:rsidR="00677DEF" w:rsidRPr="0038058E" w:rsidRDefault="00677DEF" w:rsidP="00AF2386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включить в границы села</w:t>
            </w:r>
          </w:p>
        </w:tc>
        <w:tc>
          <w:tcPr>
            <w:tcW w:w="2749" w:type="dxa"/>
          </w:tcPr>
          <w:p w:rsidR="00677DEF" w:rsidRPr="0038058E" w:rsidRDefault="00677DEF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795" w:type="dxa"/>
          </w:tcPr>
          <w:p w:rsidR="00677DEF" w:rsidRPr="00744CCE" w:rsidRDefault="002A647B" w:rsidP="002A647B">
            <w:pPr>
              <w:pStyle w:val="22"/>
              <w:tabs>
                <w:tab w:val="left" w:pos="0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улучшение жилищных условий</w:t>
            </w:r>
          </w:p>
        </w:tc>
      </w:tr>
      <w:tr w:rsidR="00A805FC" w:rsidRPr="0038058E" w:rsidTr="00AF2386">
        <w:tc>
          <w:tcPr>
            <w:tcW w:w="614" w:type="dxa"/>
          </w:tcPr>
          <w:p w:rsidR="00A805FC" w:rsidRPr="0038058E" w:rsidRDefault="00A805FC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6440" w:type="dxa"/>
            <w:gridSpan w:val="3"/>
          </w:tcPr>
          <w:p w:rsidR="00A805FC" w:rsidRPr="0038058E" w:rsidRDefault="001A1A64" w:rsidP="001A1A64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</w:t>
            </w:r>
            <w:r w:rsidR="00A805FC" w:rsidRPr="00A805FC">
              <w:rPr>
                <w:color w:val="auto"/>
                <w:sz w:val="24"/>
                <w:szCs w:val="24"/>
              </w:rPr>
              <w:t xml:space="preserve">лощадь территории села Инаркой </w:t>
            </w:r>
            <w:r>
              <w:rPr>
                <w:color w:val="auto"/>
                <w:sz w:val="24"/>
                <w:szCs w:val="24"/>
              </w:rPr>
              <w:t xml:space="preserve">в </w:t>
            </w:r>
            <w:r w:rsidR="00A805FC" w:rsidRPr="00A805FC">
              <w:rPr>
                <w:color w:val="auto"/>
                <w:sz w:val="24"/>
                <w:szCs w:val="24"/>
              </w:rPr>
              <w:t>действующей редакции генерального плана</w:t>
            </w:r>
          </w:p>
        </w:tc>
        <w:tc>
          <w:tcPr>
            <w:tcW w:w="1289" w:type="dxa"/>
          </w:tcPr>
          <w:p w:rsidR="00A805FC" w:rsidRPr="0038058E" w:rsidRDefault="001A1A64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A805FC">
              <w:rPr>
                <w:color w:val="auto"/>
                <w:sz w:val="24"/>
                <w:szCs w:val="24"/>
              </w:rPr>
              <w:t>2580000</w:t>
            </w:r>
          </w:p>
        </w:tc>
        <w:tc>
          <w:tcPr>
            <w:tcW w:w="1618" w:type="dxa"/>
          </w:tcPr>
          <w:p w:rsidR="00A805FC" w:rsidRPr="0038058E" w:rsidRDefault="00A805FC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749" w:type="dxa"/>
          </w:tcPr>
          <w:p w:rsidR="00A805FC" w:rsidRPr="0038058E" w:rsidRDefault="00A805FC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795" w:type="dxa"/>
          </w:tcPr>
          <w:p w:rsidR="00A805FC" w:rsidRPr="0038058E" w:rsidRDefault="00A805FC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C141EA" w:rsidRPr="0038058E" w:rsidTr="00AF2386">
        <w:tc>
          <w:tcPr>
            <w:tcW w:w="614" w:type="dxa"/>
          </w:tcPr>
          <w:p w:rsidR="00C141EA" w:rsidRPr="0038058E" w:rsidRDefault="00C141EA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6440" w:type="dxa"/>
            <w:gridSpan w:val="3"/>
          </w:tcPr>
          <w:p w:rsidR="00C141EA" w:rsidRDefault="00A35BF6" w:rsidP="001A1A64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Включено в территорию села Инаркой</w:t>
            </w:r>
          </w:p>
        </w:tc>
        <w:tc>
          <w:tcPr>
            <w:tcW w:w="1289" w:type="dxa"/>
          </w:tcPr>
          <w:p w:rsidR="00C141EA" w:rsidRPr="00A805FC" w:rsidRDefault="00A35BF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A35BF6">
              <w:rPr>
                <w:color w:val="auto"/>
                <w:sz w:val="24"/>
                <w:szCs w:val="24"/>
              </w:rPr>
              <w:t>361312</w:t>
            </w:r>
          </w:p>
        </w:tc>
        <w:tc>
          <w:tcPr>
            <w:tcW w:w="1618" w:type="dxa"/>
          </w:tcPr>
          <w:p w:rsidR="00C141EA" w:rsidRPr="0038058E" w:rsidRDefault="00C141EA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749" w:type="dxa"/>
          </w:tcPr>
          <w:p w:rsidR="00C141EA" w:rsidRPr="0038058E" w:rsidRDefault="00C141EA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795" w:type="dxa"/>
          </w:tcPr>
          <w:p w:rsidR="00C141EA" w:rsidRPr="0038058E" w:rsidRDefault="00C141EA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1A1A64" w:rsidRPr="0038058E" w:rsidTr="00AF2386">
        <w:tc>
          <w:tcPr>
            <w:tcW w:w="614" w:type="dxa"/>
          </w:tcPr>
          <w:p w:rsidR="001A1A64" w:rsidRPr="0038058E" w:rsidRDefault="001A1A64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6440" w:type="dxa"/>
            <w:gridSpan w:val="3"/>
          </w:tcPr>
          <w:p w:rsidR="001A1A64" w:rsidRDefault="001A1A64" w:rsidP="001A1A64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Исключено из территории села Инаркой</w:t>
            </w:r>
          </w:p>
        </w:tc>
        <w:tc>
          <w:tcPr>
            <w:tcW w:w="1289" w:type="dxa"/>
          </w:tcPr>
          <w:p w:rsidR="001A1A64" w:rsidRPr="0038058E" w:rsidRDefault="001A1A64" w:rsidP="00AF238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38058E">
              <w:rPr>
                <w:color w:val="auto"/>
                <w:sz w:val="24"/>
                <w:szCs w:val="24"/>
              </w:rPr>
              <w:t>239560</w:t>
            </w:r>
          </w:p>
        </w:tc>
        <w:tc>
          <w:tcPr>
            <w:tcW w:w="1618" w:type="dxa"/>
          </w:tcPr>
          <w:p w:rsidR="001A1A64" w:rsidRPr="0038058E" w:rsidRDefault="001A1A64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749" w:type="dxa"/>
          </w:tcPr>
          <w:p w:rsidR="001A1A64" w:rsidRPr="0038058E" w:rsidRDefault="001A1A64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795" w:type="dxa"/>
          </w:tcPr>
          <w:p w:rsidR="001A1A64" w:rsidRPr="0038058E" w:rsidRDefault="001A1A64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D77726" w:rsidRPr="0038058E" w:rsidTr="00AF2386">
        <w:tc>
          <w:tcPr>
            <w:tcW w:w="614" w:type="dxa"/>
          </w:tcPr>
          <w:p w:rsidR="00D77726" w:rsidRPr="0038058E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6440" w:type="dxa"/>
            <w:gridSpan w:val="3"/>
          </w:tcPr>
          <w:p w:rsidR="00D77726" w:rsidRDefault="00D77726" w:rsidP="001A1A64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Итого расчетная площадь </w:t>
            </w:r>
            <w:r w:rsidRPr="00D77726">
              <w:rPr>
                <w:color w:val="auto"/>
                <w:sz w:val="24"/>
                <w:szCs w:val="24"/>
              </w:rPr>
              <w:t>территории села Инаркой</w:t>
            </w:r>
          </w:p>
        </w:tc>
        <w:tc>
          <w:tcPr>
            <w:tcW w:w="1289" w:type="dxa"/>
          </w:tcPr>
          <w:p w:rsidR="00D77726" w:rsidRPr="001A1A64" w:rsidRDefault="00D77726" w:rsidP="00D77726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2701752</w:t>
            </w:r>
          </w:p>
        </w:tc>
        <w:tc>
          <w:tcPr>
            <w:tcW w:w="1618" w:type="dxa"/>
          </w:tcPr>
          <w:p w:rsidR="00D77726" w:rsidRPr="0038058E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749" w:type="dxa"/>
          </w:tcPr>
          <w:p w:rsidR="00D77726" w:rsidRPr="0038058E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795" w:type="dxa"/>
          </w:tcPr>
          <w:p w:rsidR="00D77726" w:rsidRPr="0038058E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D77726" w:rsidRPr="001A1A64" w:rsidTr="00AF2386">
        <w:tc>
          <w:tcPr>
            <w:tcW w:w="614" w:type="dxa"/>
          </w:tcPr>
          <w:p w:rsidR="00D77726" w:rsidRPr="001A1A64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440" w:type="dxa"/>
            <w:gridSpan w:val="3"/>
          </w:tcPr>
          <w:p w:rsidR="00D77726" w:rsidRPr="001A1A64" w:rsidRDefault="00D77726" w:rsidP="001A1A64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1A1A64">
              <w:rPr>
                <w:b/>
                <w:color w:val="auto"/>
                <w:sz w:val="24"/>
                <w:szCs w:val="24"/>
              </w:rPr>
              <w:t>Площадь территории села Инаркой в проектной редакции генерального плана</w:t>
            </w:r>
          </w:p>
        </w:tc>
        <w:tc>
          <w:tcPr>
            <w:tcW w:w="1289" w:type="dxa"/>
          </w:tcPr>
          <w:p w:rsidR="00D77726" w:rsidRPr="001A1A64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D77726">
              <w:rPr>
                <w:b/>
                <w:color w:val="auto"/>
                <w:sz w:val="24"/>
                <w:szCs w:val="24"/>
              </w:rPr>
              <w:t>2751427</w:t>
            </w:r>
          </w:p>
        </w:tc>
        <w:tc>
          <w:tcPr>
            <w:tcW w:w="1618" w:type="dxa"/>
          </w:tcPr>
          <w:p w:rsidR="00D77726" w:rsidRPr="001A1A64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49" w:type="dxa"/>
          </w:tcPr>
          <w:p w:rsidR="00D77726" w:rsidRPr="001A1A64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95" w:type="dxa"/>
          </w:tcPr>
          <w:p w:rsidR="00D77726" w:rsidRPr="001A1A64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</w:p>
        </w:tc>
      </w:tr>
      <w:tr w:rsidR="00D77726" w:rsidRPr="001A1A64" w:rsidTr="00AF2386">
        <w:tc>
          <w:tcPr>
            <w:tcW w:w="614" w:type="dxa"/>
          </w:tcPr>
          <w:p w:rsidR="00D77726" w:rsidRPr="001A1A64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440" w:type="dxa"/>
            <w:gridSpan w:val="3"/>
          </w:tcPr>
          <w:p w:rsidR="00D77726" w:rsidRPr="001A1A64" w:rsidRDefault="007C0C1C" w:rsidP="007C0C1C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Расхождение между показателями проектной и расчетной площади </w:t>
            </w:r>
            <w:r w:rsidR="00D77726">
              <w:rPr>
                <w:b/>
                <w:color w:val="auto"/>
                <w:sz w:val="24"/>
                <w:szCs w:val="24"/>
              </w:rPr>
              <w:t xml:space="preserve">(+ </w:t>
            </w:r>
            <w:r>
              <w:rPr>
                <w:b/>
                <w:color w:val="auto"/>
                <w:sz w:val="24"/>
                <w:szCs w:val="24"/>
              </w:rPr>
              <w:t>больше</w:t>
            </w:r>
            <w:r w:rsidR="00D77726">
              <w:rPr>
                <w:b/>
                <w:color w:val="auto"/>
                <w:sz w:val="24"/>
                <w:szCs w:val="24"/>
              </w:rPr>
              <w:t xml:space="preserve">, - </w:t>
            </w:r>
            <w:r>
              <w:rPr>
                <w:b/>
                <w:color w:val="auto"/>
                <w:sz w:val="24"/>
                <w:szCs w:val="24"/>
              </w:rPr>
              <w:t>меньше</w:t>
            </w:r>
            <w:r w:rsidR="00986F8C">
              <w:rPr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1289" w:type="dxa"/>
          </w:tcPr>
          <w:p w:rsidR="00D77726" w:rsidRPr="00A35BF6" w:rsidRDefault="00986F8C" w:rsidP="00C141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A35BF6">
              <w:rPr>
                <w:b/>
                <w:color w:val="auto"/>
                <w:sz w:val="24"/>
                <w:szCs w:val="24"/>
              </w:rPr>
              <w:t xml:space="preserve">+ </w:t>
            </w:r>
            <w:r w:rsidR="00A35BF6" w:rsidRPr="00A35BF6">
              <w:rPr>
                <w:b/>
                <w:color w:val="auto"/>
                <w:sz w:val="24"/>
                <w:szCs w:val="24"/>
              </w:rPr>
              <w:t>49675</w:t>
            </w:r>
          </w:p>
        </w:tc>
        <w:tc>
          <w:tcPr>
            <w:tcW w:w="1618" w:type="dxa"/>
          </w:tcPr>
          <w:p w:rsidR="00D77726" w:rsidRPr="001A1A64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49" w:type="dxa"/>
          </w:tcPr>
          <w:p w:rsidR="00D77726" w:rsidRPr="001A1A64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95" w:type="dxa"/>
          </w:tcPr>
          <w:p w:rsidR="00D77726" w:rsidRPr="001A1A64" w:rsidRDefault="00D77726" w:rsidP="001A6BE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4"/>
                <w:szCs w:val="24"/>
              </w:rPr>
            </w:pPr>
          </w:p>
        </w:tc>
      </w:tr>
    </w:tbl>
    <w:p w:rsidR="004364D1" w:rsidRPr="004364D1" w:rsidRDefault="004364D1" w:rsidP="00A92739">
      <w:pPr>
        <w:pStyle w:val="22"/>
        <w:tabs>
          <w:tab w:val="left" w:pos="0"/>
        </w:tabs>
        <w:spacing w:before="120" w:line="276" w:lineRule="auto"/>
        <w:ind w:firstLine="709"/>
        <w:jc w:val="both"/>
        <w:rPr>
          <w:color w:val="auto"/>
          <w:sz w:val="28"/>
          <w:szCs w:val="28"/>
        </w:rPr>
      </w:pPr>
      <w:r w:rsidRPr="004364D1">
        <w:rPr>
          <w:color w:val="auto"/>
          <w:sz w:val="28"/>
          <w:szCs w:val="28"/>
        </w:rPr>
        <w:t>Предлагаемые изменения границ отображены на карт</w:t>
      </w:r>
      <w:r w:rsidR="00A92739">
        <w:rPr>
          <w:color w:val="auto"/>
          <w:sz w:val="28"/>
          <w:szCs w:val="28"/>
        </w:rPr>
        <w:t>е</w:t>
      </w:r>
      <w:r w:rsidRPr="004364D1">
        <w:rPr>
          <w:color w:val="auto"/>
          <w:sz w:val="28"/>
          <w:szCs w:val="28"/>
        </w:rPr>
        <w:t xml:space="preserve"> </w:t>
      </w:r>
      <w:r w:rsidR="00A92739" w:rsidRPr="00A92739">
        <w:rPr>
          <w:color w:val="auto"/>
          <w:sz w:val="28"/>
          <w:szCs w:val="28"/>
        </w:rPr>
        <w:t>границ населенных пунктов, входящих в состав поселения</w:t>
      </w:r>
      <w:r w:rsidRPr="004364D1">
        <w:rPr>
          <w:color w:val="auto"/>
          <w:sz w:val="28"/>
          <w:szCs w:val="28"/>
        </w:rPr>
        <w:t xml:space="preserve"> в масштабе 1:</w:t>
      </w:r>
      <w:r w:rsidR="00A92739">
        <w:rPr>
          <w:color w:val="auto"/>
          <w:sz w:val="28"/>
          <w:szCs w:val="28"/>
        </w:rPr>
        <w:t>1</w:t>
      </w:r>
      <w:r w:rsidRPr="004364D1">
        <w:rPr>
          <w:color w:val="auto"/>
          <w:sz w:val="28"/>
          <w:szCs w:val="28"/>
        </w:rPr>
        <w:t>5 000</w:t>
      </w:r>
      <w:r w:rsidR="00A92739">
        <w:rPr>
          <w:color w:val="auto"/>
          <w:sz w:val="28"/>
          <w:szCs w:val="28"/>
        </w:rPr>
        <w:t>.</w:t>
      </w:r>
    </w:p>
    <w:p w:rsidR="006B72E2" w:rsidRPr="006B72E2" w:rsidRDefault="006B72E2" w:rsidP="004364D1">
      <w:pPr>
        <w:pStyle w:val="22"/>
        <w:shd w:val="clear" w:color="auto" w:fill="auto"/>
        <w:tabs>
          <w:tab w:val="left" w:pos="0"/>
        </w:tabs>
        <w:spacing w:line="276" w:lineRule="auto"/>
        <w:ind w:left="720"/>
        <w:jc w:val="both"/>
        <w:rPr>
          <w:color w:val="auto"/>
          <w:sz w:val="28"/>
          <w:szCs w:val="28"/>
        </w:rPr>
      </w:pPr>
    </w:p>
    <w:p w:rsidR="0045436F" w:rsidRPr="00E722AA" w:rsidRDefault="0045436F" w:rsidP="0045436F">
      <w:pPr>
        <w:pStyle w:val="22"/>
        <w:shd w:val="clear" w:color="auto" w:fill="auto"/>
        <w:tabs>
          <w:tab w:val="left" w:pos="750"/>
        </w:tabs>
        <w:spacing w:line="276" w:lineRule="auto"/>
        <w:ind w:left="709"/>
        <w:jc w:val="both"/>
        <w:rPr>
          <w:color w:val="auto"/>
          <w:sz w:val="28"/>
          <w:szCs w:val="28"/>
        </w:rPr>
        <w:sectPr w:rsidR="0045436F" w:rsidRPr="00E722AA" w:rsidSect="00626C34">
          <w:headerReference w:type="default" r:id="rId14"/>
          <w:footerReference w:type="default" r:id="rId15"/>
          <w:pgSz w:w="16840" w:h="11909" w:orient="landscape"/>
          <w:pgMar w:top="720" w:right="720" w:bottom="720" w:left="720" w:header="426" w:footer="363" w:gutter="0"/>
          <w:cols w:space="720"/>
          <w:noEndnote/>
          <w:docGrid w:linePitch="360"/>
        </w:sectPr>
      </w:pPr>
    </w:p>
    <w:p w:rsidR="0014624C" w:rsidRPr="004A2D8A" w:rsidRDefault="005A4932" w:rsidP="004A2D8A">
      <w:pPr>
        <w:pStyle w:val="22"/>
        <w:shd w:val="clear" w:color="auto" w:fill="auto"/>
        <w:tabs>
          <w:tab w:val="left" w:pos="0"/>
        </w:tabs>
        <w:spacing w:before="120" w:after="120" w:line="240" w:lineRule="auto"/>
        <w:jc w:val="both"/>
        <w:outlineLvl w:val="1"/>
        <w:rPr>
          <w:b/>
          <w:sz w:val="28"/>
          <w:szCs w:val="28"/>
        </w:rPr>
      </w:pPr>
      <w:bookmarkStart w:id="9" w:name="_Toc167356451"/>
      <w:r w:rsidRPr="004A2D8A">
        <w:rPr>
          <w:b/>
          <w:sz w:val="28"/>
          <w:szCs w:val="28"/>
        </w:rPr>
        <w:lastRenderedPageBreak/>
        <w:t xml:space="preserve">2.2. </w:t>
      </w:r>
      <w:r w:rsidR="004A2D8A" w:rsidRPr="004A2D8A">
        <w:rPr>
          <w:b/>
          <w:sz w:val="28"/>
          <w:szCs w:val="28"/>
        </w:rPr>
        <w:t xml:space="preserve">Перечень земельных участков, входящих в состав села </w:t>
      </w:r>
      <w:r w:rsidR="00CC7D39">
        <w:rPr>
          <w:b/>
          <w:sz w:val="28"/>
          <w:szCs w:val="28"/>
        </w:rPr>
        <w:t>Инаркой</w:t>
      </w:r>
      <w:bookmarkEnd w:id="9"/>
    </w:p>
    <w:p w:rsidR="004A2D8A" w:rsidRDefault="004A2D8A" w:rsidP="004A2D8A">
      <w:pPr>
        <w:pStyle w:val="22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В соответствии с частью 7 пункта 7 статьи 23 Градостроительного кодекса Российской Федерации м</w:t>
      </w:r>
      <w:r w:rsidRPr="004A2D8A">
        <w:rPr>
          <w:sz w:val="30"/>
          <w:szCs w:val="30"/>
          <w:shd w:val="clear" w:color="auto" w:fill="FFFFFF"/>
        </w:rPr>
        <w:t>атериалы по обоснованию генерального плана в текстовой форме</w:t>
      </w:r>
      <w:r>
        <w:rPr>
          <w:sz w:val="30"/>
          <w:szCs w:val="30"/>
          <w:shd w:val="clear" w:color="auto" w:fill="FFFFFF"/>
        </w:rPr>
        <w:t xml:space="preserve"> должны</w:t>
      </w:r>
      <w:r w:rsidRPr="004A2D8A">
        <w:rPr>
          <w:sz w:val="30"/>
          <w:szCs w:val="30"/>
          <w:shd w:val="clear" w:color="auto" w:fill="FFFFFF"/>
        </w:rPr>
        <w:t xml:space="preserve"> содержат</w:t>
      </w:r>
      <w:r>
        <w:rPr>
          <w:sz w:val="30"/>
          <w:szCs w:val="30"/>
          <w:shd w:val="clear" w:color="auto" w:fill="FFFFFF"/>
        </w:rPr>
        <w:t>ь перечень земельных участков.</w:t>
      </w:r>
    </w:p>
    <w:p w:rsidR="00832CBE" w:rsidRDefault="00832CBE" w:rsidP="004A2D8A">
      <w:pPr>
        <w:pStyle w:val="22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30"/>
          <w:szCs w:val="30"/>
          <w:shd w:val="clear" w:color="auto" w:fill="FFFFFF"/>
        </w:rPr>
        <w:t xml:space="preserve">Перечень земельных участков, входящих в состав </w:t>
      </w:r>
      <w:r w:rsidRPr="0077787C">
        <w:rPr>
          <w:sz w:val="30"/>
          <w:szCs w:val="30"/>
          <w:shd w:val="clear" w:color="auto" w:fill="FFFFFF"/>
        </w:rPr>
        <w:t xml:space="preserve">села </w:t>
      </w:r>
      <w:r w:rsidRPr="00832CBE">
        <w:rPr>
          <w:sz w:val="30"/>
          <w:szCs w:val="30"/>
          <w:shd w:val="clear" w:color="auto" w:fill="FFFFFF"/>
        </w:rPr>
        <w:t>Инаркой</w:t>
      </w:r>
      <w:r>
        <w:rPr>
          <w:sz w:val="30"/>
          <w:szCs w:val="30"/>
          <w:shd w:val="clear" w:color="auto" w:fill="FFFFFF"/>
        </w:rPr>
        <w:t xml:space="preserve"> приведен в Приложении </w:t>
      </w:r>
      <w:r w:rsidR="005137FD">
        <w:rPr>
          <w:sz w:val="30"/>
          <w:szCs w:val="30"/>
          <w:shd w:val="clear" w:color="auto" w:fill="FFFFFF"/>
        </w:rPr>
        <w:t>2</w:t>
      </w:r>
      <w:r>
        <w:rPr>
          <w:sz w:val="30"/>
          <w:szCs w:val="30"/>
          <w:shd w:val="clear" w:color="auto" w:fill="FFFFFF"/>
        </w:rPr>
        <w:t>.</w:t>
      </w:r>
    </w:p>
    <w:p w:rsidR="005A4932" w:rsidRPr="005A4932" w:rsidRDefault="005A4932" w:rsidP="005A4932">
      <w:pPr>
        <w:pStyle w:val="22"/>
        <w:shd w:val="clear" w:color="auto" w:fill="auto"/>
        <w:tabs>
          <w:tab w:val="left" w:pos="0"/>
        </w:tabs>
        <w:spacing w:before="120" w:after="120" w:line="240" w:lineRule="auto"/>
        <w:jc w:val="left"/>
        <w:outlineLvl w:val="1"/>
        <w:rPr>
          <w:b/>
          <w:sz w:val="30"/>
          <w:szCs w:val="30"/>
          <w:shd w:val="clear" w:color="auto" w:fill="FFFFFF"/>
        </w:rPr>
      </w:pPr>
      <w:bookmarkStart w:id="10" w:name="_Toc167356452"/>
      <w:r w:rsidRPr="005A4932">
        <w:rPr>
          <w:b/>
          <w:sz w:val="30"/>
          <w:szCs w:val="30"/>
          <w:shd w:val="clear" w:color="auto" w:fill="FFFFFF"/>
        </w:rPr>
        <w:t xml:space="preserve">2.3. </w:t>
      </w:r>
      <w:r w:rsidRPr="005A4932">
        <w:rPr>
          <w:b/>
          <w:sz w:val="28"/>
          <w:szCs w:val="28"/>
        </w:rPr>
        <w:t>Перечень координат характерных точек границ</w:t>
      </w:r>
      <w:r w:rsidR="00AB1342">
        <w:rPr>
          <w:b/>
          <w:sz w:val="28"/>
          <w:szCs w:val="28"/>
        </w:rPr>
        <w:t>ы</w:t>
      </w:r>
      <w:r w:rsidRPr="005A4932">
        <w:rPr>
          <w:b/>
          <w:sz w:val="28"/>
          <w:szCs w:val="28"/>
        </w:rPr>
        <w:t xml:space="preserve"> села </w:t>
      </w:r>
      <w:r w:rsidR="00CC7D39">
        <w:rPr>
          <w:b/>
          <w:sz w:val="28"/>
          <w:szCs w:val="28"/>
        </w:rPr>
        <w:t>Инаркой</w:t>
      </w:r>
      <w:bookmarkEnd w:id="10"/>
    </w:p>
    <w:p w:rsidR="0014624C" w:rsidRDefault="005A4932" w:rsidP="004A2D8A">
      <w:pPr>
        <w:pStyle w:val="22"/>
        <w:shd w:val="clear" w:color="auto" w:fill="auto"/>
        <w:tabs>
          <w:tab w:val="left" w:pos="0"/>
        </w:tabs>
        <w:spacing w:before="120" w:line="276" w:lineRule="auto"/>
        <w:ind w:firstLine="709"/>
        <w:jc w:val="both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 xml:space="preserve">В соответствии с </w:t>
      </w:r>
      <w:r w:rsidR="004A2D8A">
        <w:rPr>
          <w:sz w:val="30"/>
          <w:szCs w:val="30"/>
          <w:shd w:val="clear" w:color="auto" w:fill="FFFFFF"/>
        </w:rPr>
        <w:t xml:space="preserve">пунктом </w:t>
      </w:r>
      <w:r>
        <w:rPr>
          <w:sz w:val="30"/>
          <w:szCs w:val="30"/>
          <w:shd w:val="clear" w:color="auto" w:fill="FFFFFF"/>
        </w:rPr>
        <w:t>5.1 ст</w:t>
      </w:r>
      <w:r w:rsidR="004A2D8A">
        <w:rPr>
          <w:sz w:val="30"/>
          <w:szCs w:val="30"/>
          <w:shd w:val="clear" w:color="auto" w:fill="FFFFFF"/>
        </w:rPr>
        <w:t xml:space="preserve">атьи </w:t>
      </w:r>
      <w:r>
        <w:rPr>
          <w:sz w:val="30"/>
          <w:szCs w:val="30"/>
          <w:shd w:val="clear" w:color="auto" w:fill="FFFFFF"/>
        </w:rPr>
        <w:t xml:space="preserve">23 Градостроительного кодекса </w:t>
      </w:r>
      <w:r w:rsidR="004A2D8A">
        <w:rPr>
          <w:sz w:val="30"/>
          <w:szCs w:val="30"/>
          <w:shd w:val="clear" w:color="auto" w:fill="FFFFFF"/>
        </w:rPr>
        <w:t xml:space="preserve">Российской Федерации </w:t>
      </w:r>
      <w:r>
        <w:rPr>
          <w:sz w:val="30"/>
          <w:szCs w:val="30"/>
          <w:shd w:val="clear" w:color="auto" w:fill="FFFFFF"/>
        </w:rPr>
        <w:t>обязательным приложением к генеральному плану являются сведения о границах населенных пунктов, которые должны содержать графическое описание местоположения границ населенных пунктов, перечень координат характерных точек этих границ в системе координат, используемой для ведения Единого государственного реестра недвижимости.</w:t>
      </w:r>
    </w:p>
    <w:p w:rsidR="00545759" w:rsidRDefault="00545759" w:rsidP="00545759">
      <w:pPr>
        <w:pStyle w:val="22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sz w:val="30"/>
          <w:szCs w:val="30"/>
          <w:shd w:val="clear" w:color="auto" w:fill="FFFFFF"/>
        </w:rPr>
      </w:pPr>
      <w:r w:rsidRPr="00545759">
        <w:rPr>
          <w:sz w:val="30"/>
          <w:szCs w:val="30"/>
          <w:shd w:val="clear" w:color="auto" w:fill="FFFFFF"/>
        </w:rPr>
        <w:t>Перечень координат характерных точек границ</w:t>
      </w:r>
      <w:r w:rsidR="00AB1342">
        <w:rPr>
          <w:sz w:val="30"/>
          <w:szCs w:val="30"/>
          <w:shd w:val="clear" w:color="auto" w:fill="FFFFFF"/>
        </w:rPr>
        <w:t>ы</w:t>
      </w:r>
      <w:r w:rsidRPr="00545759">
        <w:rPr>
          <w:sz w:val="30"/>
          <w:szCs w:val="30"/>
          <w:shd w:val="clear" w:color="auto" w:fill="FFFFFF"/>
        </w:rPr>
        <w:t xml:space="preserve"> села Инаркой приведен в Приложении </w:t>
      </w:r>
      <w:r w:rsidR="005137FD">
        <w:rPr>
          <w:sz w:val="30"/>
          <w:szCs w:val="30"/>
          <w:shd w:val="clear" w:color="auto" w:fill="FFFFFF"/>
        </w:rPr>
        <w:t>3</w:t>
      </w:r>
      <w:r w:rsidRPr="00545759">
        <w:rPr>
          <w:sz w:val="30"/>
          <w:szCs w:val="30"/>
          <w:shd w:val="clear" w:color="auto" w:fill="FFFFFF"/>
        </w:rPr>
        <w:t>.</w:t>
      </w:r>
    </w:p>
    <w:p w:rsidR="00FB2014" w:rsidRPr="00911A28" w:rsidRDefault="00FB2014" w:rsidP="00911A28">
      <w:pPr>
        <w:rPr>
          <w:rFonts w:ascii="Times New Roman" w:eastAsia="Times New Roman" w:hAnsi="Times New Roman" w:cs="Times New Roman"/>
          <w:sz w:val="28"/>
          <w:szCs w:val="28"/>
        </w:rPr>
      </w:pPr>
      <w:r w:rsidRPr="00911A28">
        <w:rPr>
          <w:sz w:val="28"/>
          <w:szCs w:val="28"/>
        </w:rPr>
        <w:br w:type="page"/>
      </w:r>
    </w:p>
    <w:p w:rsidR="00CE55E0" w:rsidRPr="008B48FE" w:rsidRDefault="008B48FE" w:rsidP="001A1A64">
      <w:pPr>
        <w:pStyle w:val="22"/>
        <w:shd w:val="clear" w:color="auto" w:fill="auto"/>
        <w:spacing w:before="120" w:line="240" w:lineRule="auto"/>
        <w:ind w:firstLine="142"/>
        <w:jc w:val="both"/>
        <w:outlineLvl w:val="1"/>
        <w:rPr>
          <w:b/>
          <w:sz w:val="28"/>
          <w:szCs w:val="28"/>
        </w:rPr>
      </w:pPr>
      <w:bookmarkStart w:id="11" w:name="_Toc167356453"/>
      <w:r w:rsidRPr="008B48FE">
        <w:rPr>
          <w:b/>
          <w:sz w:val="28"/>
          <w:szCs w:val="28"/>
        </w:rPr>
        <w:lastRenderedPageBreak/>
        <w:t>2.</w:t>
      </w:r>
      <w:r w:rsidR="00A87744">
        <w:rPr>
          <w:b/>
          <w:sz w:val="28"/>
          <w:szCs w:val="28"/>
        </w:rPr>
        <w:t>4</w:t>
      </w:r>
      <w:r w:rsidRPr="008B48FE">
        <w:rPr>
          <w:b/>
          <w:sz w:val="28"/>
          <w:szCs w:val="28"/>
        </w:rPr>
        <w:t xml:space="preserve">. </w:t>
      </w:r>
      <w:bookmarkStart w:id="12" w:name="bookmark11"/>
      <w:r w:rsidRPr="008B48FE">
        <w:rPr>
          <w:rStyle w:val="222"/>
          <w:b/>
          <w:sz w:val="28"/>
          <w:szCs w:val="28"/>
          <w:u w:val="none"/>
        </w:rPr>
        <w:t>Функциональное зонирование</w:t>
      </w:r>
      <w:bookmarkEnd w:id="12"/>
      <w:bookmarkEnd w:id="11"/>
    </w:p>
    <w:p w:rsidR="00557756" w:rsidRDefault="00557756">
      <w:pPr>
        <w:rPr>
          <w:sz w:val="2"/>
          <w:szCs w:val="2"/>
        </w:rPr>
      </w:pPr>
    </w:p>
    <w:p w:rsidR="00557756" w:rsidRDefault="00557756">
      <w:pPr>
        <w:rPr>
          <w:sz w:val="2"/>
          <w:szCs w:val="2"/>
        </w:rPr>
      </w:pPr>
    </w:p>
    <w:p w:rsidR="00557756" w:rsidRDefault="00557756">
      <w:pPr>
        <w:rPr>
          <w:sz w:val="2"/>
          <w:szCs w:val="2"/>
        </w:rPr>
      </w:pPr>
    </w:p>
    <w:p w:rsidR="00557756" w:rsidRDefault="00557756">
      <w:pPr>
        <w:rPr>
          <w:sz w:val="2"/>
          <w:szCs w:val="2"/>
        </w:rPr>
      </w:pPr>
    </w:p>
    <w:p w:rsidR="00557756" w:rsidRPr="008B48FE" w:rsidRDefault="00E75D8A" w:rsidP="001A1A64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B48FE">
        <w:rPr>
          <w:sz w:val="28"/>
          <w:szCs w:val="28"/>
        </w:rPr>
        <w:t xml:space="preserve">Изменения функционального зонирования в границах сельского поселения </w:t>
      </w:r>
      <w:r w:rsidR="00CC7D39">
        <w:rPr>
          <w:sz w:val="28"/>
          <w:szCs w:val="28"/>
        </w:rPr>
        <w:t>Инаркой</w:t>
      </w:r>
      <w:r w:rsidR="008B48FE">
        <w:rPr>
          <w:sz w:val="28"/>
          <w:szCs w:val="28"/>
        </w:rPr>
        <w:t xml:space="preserve"> </w:t>
      </w:r>
      <w:r w:rsidRPr="008B48FE">
        <w:rPr>
          <w:sz w:val="28"/>
          <w:szCs w:val="28"/>
        </w:rPr>
        <w:t>и сел</w:t>
      </w:r>
      <w:r w:rsidR="008B48FE">
        <w:rPr>
          <w:sz w:val="28"/>
          <w:szCs w:val="28"/>
        </w:rPr>
        <w:t xml:space="preserve">а </w:t>
      </w:r>
      <w:r w:rsidR="00CC7D39">
        <w:rPr>
          <w:sz w:val="28"/>
          <w:szCs w:val="28"/>
        </w:rPr>
        <w:t>Инаркой</w:t>
      </w:r>
      <w:r w:rsidRPr="008B48FE">
        <w:rPr>
          <w:sz w:val="28"/>
          <w:szCs w:val="28"/>
        </w:rPr>
        <w:t>, предлагаемые настоящим проектом, связаны:</w:t>
      </w:r>
    </w:p>
    <w:p w:rsidR="00557756" w:rsidRPr="008B48FE" w:rsidRDefault="006B72E2" w:rsidP="00C62135">
      <w:pPr>
        <w:pStyle w:val="22"/>
        <w:numPr>
          <w:ilvl w:val="0"/>
          <w:numId w:val="7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75D8A" w:rsidRPr="008B48FE">
        <w:rPr>
          <w:sz w:val="28"/>
          <w:szCs w:val="28"/>
        </w:rPr>
        <w:t xml:space="preserve"> внесениями изменений в действующий генеральный план в части включения в границы </w:t>
      </w:r>
      <w:r w:rsidR="008B48FE" w:rsidRPr="008B48FE">
        <w:rPr>
          <w:sz w:val="28"/>
          <w:szCs w:val="28"/>
        </w:rPr>
        <w:t xml:space="preserve">села </w:t>
      </w:r>
      <w:r w:rsidR="00CC7D39">
        <w:rPr>
          <w:sz w:val="28"/>
          <w:szCs w:val="28"/>
        </w:rPr>
        <w:t>Инаркой</w:t>
      </w:r>
      <w:r w:rsidR="008B48FE">
        <w:rPr>
          <w:sz w:val="28"/>
          <w:szCs w:val="28"/>
        </w:rPr>
        <w:t>;</w:t>
      </w:r>
    </w:p>
    <w:p w:rsidR="00557756" w:rsidRPr="008B48FE" w:rsidRDefault="006B72E2" w:rsidP="00C62135">
      <w:pPr>
        <w:pStyle w:val="22"/>
        <w:numPr>
          <w:ilvl w:val="0"/>
          <w:numId w:val="7"/>
        </w:numPr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75D8A" w:rsidRPr="008B48FE">
        <w:rPr>
          <w:sz w:val="28"/>
          <w:szCs w:val="28"/>
        </w:rPr>
        <w:t xml:space="preserve"> установлением границ и параметров функциональных зон проектируемых территорий.</w:t>
      </w:r>
    </w:p>
    <w:p w:rsidR="00557756" w:rsidRDefault="00E75D8A" w:rsidP="0097350A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B48FE">
        <w:rPr>
          <w:sz w:val="28"/>
          <w:szCs w:val="28"/>
        </w:rPr>
        <w:t xml:space="preserve">Проектом внесения изменений в генеральный план сельского поселения </w:t>
      </w:r>
      <w:r w:rsidR="00CC7D39">
        <w:rPr>
          <w:sz w:val="28"/>
          <w:szCs w:val="28"/>
        </w:rPr>
        <w:t>Инаркой</w:t>
      </w:r>
      <w:r w:rsidR="006B72E2" w:rsidRPr="006B72E2">
        <w:rPr>
          <w:sz w:val="28"/>
          <w:szCs w:val="28"/>
        </w:rPr>
        <w:t xml:space="preserve"> </w:t>
      </w:r>
      <w:r w:rsidRPr="008B48FE">
        <w:rPr>
          <w:sz w:val="28"/>
          <w:szCs w:val="28"/>
        </w:rPr>
        <w:t xml:space="preserve">предлагается изменение функционального зонирования в границах поселения </w:t>
      </w:r>
      <w:r w:rsidR="00632F97" w:rsidRPr="00632F97">
        <w:rPr>
          <w:sz w:val="28"/>
          <w:szCs w:val="28"/>
        </w:rPr>
        <w:t xml:space="preserve">и села </w:t>
      </w:r>
      <w:r w:rsidR="00CC7D39">
        <w:rPr>
          <w:sz w:val="28"/>
          <w:szCs w:val="28"/>
        </w:rPr>
        <w:t>Инаркой</w:t>
      </w:r>
      <w:r w:rsidR="00632F97" w:rsidRPr="00632F97">
        <w:rPr>
          <w:sz w:val="28"/>
          <w:szCs w:val="28"/>
        </w:rPr>
        <w:t xml:space="preserve"> </w:t>
      </w:r>
      <w:r w:rsidRPr="008B48FE">
        <w:rPr>
          <w:sz w:val="28"/>
          <w:szCs w:val="28"/>
        </w:rPr>
        <w:t>для следующих земельных участков:</w:t>
      </w:r>
    </w:p>
    <w:p w:rsidR="00FB2014" w:rsidRPr="00FB2014" w:rsidRDefault="00AC24B0" w:rsidP="00C62135">
      <w:pPr>
        <w:pStyle w:val="22"/>
        <w:numPr>
          <w:ilvl w:val="0"/>
          <w:numId w:val="12"/>
        </w:numPr>
        <w:shd w:val="clear" w:color="auto" w:fill="auto"/>
        <w:spacing w:line="276" w:lineRule="auto"/>
        <w:ind w:left="0" w:firstLine="709"/>
        <w:jc w:val="both"/>
        <w:rPr>
          <w:sz w:val="28"/>
          <w:szCs w:val="28"/>
        </w:rPr>
      </w:pPr>
      <w:r w:rsidRPr="007B7329">
        <w:rPr>
          <w:color w:val="auto"/>
          <w:sz w:val="28"/>
          <w:szCs w:val="28"/>
          <w:lang w:bidi="ar-SA"/>
        </w:rPr>
        <w:t>изменение функциональной зоны в границах</w:t>
      </w:r>
      <w:r w:rsidRPr="007B7329">
        <w:rPr>
          <w:sz w:val="28"/>
          <w:szCs w:val="28"/>
        </w:rPr>
        <w:t xml:space="preserve"> села </w:t>
      </w:r>
      <w:r w:rsidR="00FB2014" w:rsidRPr="00FB2014">
        <w:rPr>
          <w:sz w:val="28"/>
          <w:szCs w:val="28"/>
        </w:rPr>
        <w:t xml:space="preserve">Инаркой части кадастрового квартала с </w:t>
      </w:r>
      <w:proofErr w:type="gramStart"/>
      <w:r w:rsidR="00FB2014" w:rsidRPr="00FB2014">
        <w:rPr>
          <w:sz w:val="28"/>
          <w:szCs w:val="28"/>
        </w:rPr>
        <w:t>кадастровым</w:t>
      </w:r>
      <w:proofErr w:type="gramEnd"/>
      <w:r w:rsidR="00FB2014" w:rsidRPr="00FB2014">
        <w:rPr>
          <w:sz w:val="28"/>
          <w:szCs w:val="28"/>
        </w:rPr>
        <w:t xml:space="preserve"> номером 07:06:2300002, расположенной по адресу: КБР, Терский район, с. Инаркой, площадью 239560 кв. м, с земель населенных пунктов на категорию земли сельскохозяйственного назначения, с целью увеличения территории присельских пастбищ;</w:t>
      </w:r>
    </w:p>
    <w:p w:rsidR="00FB2014" w:rsidRPr="00FB2014" w:rsidRDefault="00AC24B0" w:rsidP="00C62135">
      <w:pPr>
        <w:pStyle w:val="22"/>
        <w:numPr>
          <w:ilvl w:val="0"/>
          <w:numId w:val="12"/>
        </w:numPr>
        <w:shd w:val="clear" w:color="auto" w:fill="auto"/>
        <w:spacing w:line="276" w:lineRule="auto"/>
        <w:ind w:left="0" w:firstLine="709"/>
        <w:jc w:val="both"/>
        <w:rPr>
          <w:sz w:val="28"/>
          <w:szCs w:val="28"/>
        </w:rPr>
      </w:pPr>
      <w:r w:rsidRPr="007B7329">
        <w:rPr>
          <w:color w:val="auto"/>
          <w:sz w:val="28"/>
          <w:szCs w:val="28"/>
          <w:lang w:bidi="ar-SA"/>
        </w:rPr>
        <w:t>изменение функциональной зоны в границах</w:t>
      </w:r>
      <w:r w:rsidRPr="007B7329">
        <w:rPr>
          <w:sz w:val="28"/>
          <w:szCs w:val="28"/>
        </w:rPr>
        <w:t xml:space="preserve"> села</w:t>
      </w:r>
      <w:r w:rsidR="00FB2014" w:rsidRPr="00FB2014">
        <w:rPr>
          <w:sz w:val="28"/>
          <w:szCs w:val="28"/>
        </w:rPr>
        <w:t xml:space="preserve"> Инаркой части кадастрового квартала с</w:t>
      </w:r>
      <w:r w:rsidR="00361FE8">
        <w:rPr>
          <w:sz w:val="28"/>
          <w:szCs w:val="28"/>
        </w:rPr>
        <w:t> </w:t>
      </w:r>
      <w:proofErr w:type="gramStart"/>
      <w:r w:rsidR="00FB2014" w:rsidRPr="00FB2014">
        <w:rPr>
          <w:sz w:val="28"/>
          <w:szCs w:val="28"/>
        </w:rPr>
        <w:t>кадастровым</w:t>
      </w:r>
      <w:proofErr w:type="gramEnd"/>
      <w:r w:rsidR="00FB2014" w:rsidRPr="00FB2014">
        <w:rPr>
          <w:sz w:val="28"/>
          <w:szCs w:val="28"/>
        </w:rPr>
        <w:t xml:space="preserve"> номером 07:06:2300003, площадью 112169 кв. м, с земель сельскохозяйственного назначения на категорию земли населенных пунктов, с целью предоставления нуждающимся для улучшения жилищных условий, </w:t>
      </w:r>
      <w:r w:rsidR="00FB2014" w:rsidRPr="00FB2014">
        <w:rPr>
          <w:bCs/>
          <w:sz w:val="28"/>
          <w:szCs w:val="28"/>
        </w:rPr>
        <w:t>создание условий для развития объектов малого предпринимательства</w:t>
      </w:r>
      <w:r w:rsidR="00FB2014" w:rsidRPr="00FB2014">
        <w:rPr>
          <w:sz w:val="28"/>
          <w:szCs w:val="28"/>
        </w:rPr>
        <w:t>;</w:t>
      </w:r>
    </w:p>
    <w:p w:rsidR="00FB2014" w:rsidRPr="00FB2014" w:rsidRDefault="00AC24B0" w:rsidP="00C62135">
      <w:pPr>
        <w:pStyle w:val="22"/>
        <w:numPr>
          <w:ilvl w:val="0"/>
          <w:numId w:val="12"/>
        </w:numPr>
        <w:shd w:val="clear" w:color="auto" w:fill="auto"/>
        <w:spacing w:line="276" w:lineRule="auto"/>
        <w:ind w:left="0" w:firstLine="709"/>
        <w:jc w:val="both"/>
        <w:rPr>
          <w:sz w:val="28"/>
          <w:szCs w:val="28"/>
        </w:rPr>
      </w:pPr>
      <w:r w:rsidRPr="007B7329">
        <w:rPr>
          <w:color w:val="auto"/>
          <w:sz w:val="28"/>
          <w:szCs w:val="28"/>
          <w:lang w:bidi="ar-SA"/>
        </w:rPr>
        <w:t>изменение функциональной зоны в границах</w:t>
      </w:r>
      <w:r w:rsidRPr="007B7329">
        <w:rPr>
          <w:sz w:val="28"/>
          <w:szCs w:val="28"/>
        </w:rPr>
        <w:t xml:space="preserve"> села</w:t>
      </w:r>
      <w:r w:rsidR="00FB2014" w:rsidRPr="00FB2014">
        <w:rPr>
          <w:sz w:val="28"/>
          <w:szCs w:val="28"/>
        </w:rPr>
        <w:t xml:space="preserve"> Инаркой части земельного участка с</w:t>
      </w:r>
      <w:r w:rsidR="00361FE8">
        <w:rPr>
          <w:sz w:val="28"/>
          <w:szCs w:val="28"/>
        </w:rPr>
        <w:t> </w:t>
      </w:r>
      <w:proofErr w:type="gramStart"/>
      <w:r w:rsidR="00FB2014" w:rsidRPr="00FB2014">
        <w:rPr>
          <w:sz w:val="28"/>
          <w:szCs w:val="28"/>
        </w:rPr>
        <w:t>кадастровым</w:t>
      </w:r>
      <w:proofErr w:type="gramEnd"/>
      <w:r w:rsidR="00FB2014" w:rsidRPr="00FB2014">
        <w:rPr>
          <w:sz w:val="28"/>
          <w:szCs w:val="28"/>
        </w:rPr>
        <w:t xml:space="preserve"> номером 07:06:0000000:1597, расположенного по адресу: КБР, Терский район, административная граница с.п. Инаркой, поле № 178/2, площадью 62167 кв. м, с земель сельскохозяйственного назначения на категорию земли населенных пунктов, с</w:t>
      </w:r>
      <w:r w:rsidR="00361FE8">
        <w:rPr>
          <w:sz w:val="28"/>
          <w:szCs w:val="28"/>
        </w:rPr>
        <w:t> </w:t>
      </w:r>
      <w:r w:rsidR="00FB2014" w:rsidRPr="00FB2014">
        <w:rPr>
          <w:sz w:val="28"/>
          <w:szCs w:val="28"/>
        </w:rPr>
        <w:t xml:space="preserve">целью предоставления </w:t>
      </w:r>
      <w:proofErr w:type="gramStart"/>
      <w:r w:rsidR="00FB2014" w:rsidRPr="00FB2014">
        <w:rPr>
          <w:sz w:val="28"/>
          <w:szCs w:val="28"/>
        </w:rPr>
        <w:t>нуждающимся</w:t>
      </w:r>
      <w:proofErr w:type="gramEnd"/>
      <w:r w:rsidR="002A647B">
        <w:rPr>
          <w:sz w:val="28"/>
          <w:szCs w:val="28"/>
        </w:rPr>
        <w:t xml:space="preserve"> для улучшения жилищных условий</w:t>
      </w:r>
      <w:r w:rsidR="00FB2014" w:rsidRPr="00FB2014">
        <w:rPr>
          <w:sz w:val="28"/>
          <w:szCs w:val="28"/>
        </w:rPr>
        <w:t>;</w:t>
      </w:r>
    </w:p>
    <w:p w:rsidR="00FB2014" w:rsidRDefault="00AC24B0" w:rsidP="00C62135">
      <w:pPr>
        <w:pStyle w:val="22"/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7B7329">
        <w:rPr>
          <w:color w:val="auto"/>
          <w:sz w:val="28"/>
          <w:szCs w:val="28"/>
          <w:lang w:bidi="ar-SA"/>
        </w:rPr>
        <w:t>изменение функциональной зоны в границах</w:t>
      </w:r>
      <w:r w:rsidRPr="007B7329">
        <w:rPr>
          <w:sz w:val="28"/>
          <w:szCs w:val="28"/>
        </w:rPr>
        <w:t xml:space="preserve"> села</w:t>
      </w:r>
      <w:r w:rsidR="00FB2014" w:rsidRPr="00FB2014">
        <w:rPr>
          <w:sz w:val="28"/>
          <w:szCs w:val="28"/>
        </w:rPr>
        <w:t xml:space="preserve"> Инаркой части земельного участка с</w:t>
      </w:r>
      <w:r w:rsidR="00361FE8">
        <w:rPr>
          <w:sz w:val="28"/>
          <w:szCs w:val="28"/>
        </w:rPr>
        <w:t> </w:t>
      </w:r>
      <w:proofErr w:type="gramStart"/>
      <w:r w:rsidR="00FB2014" w:rsidRPr="00FB2014">
        <w:rPr>
          <w:sz w:val="28"/>
          <w:szCs w:val="28"/>
        </w:rPr>
        <w:t>кадастровым</w:t>
      </w:r>
      <w:proofErr w:type="gramEnd"/>
      <w:r w:rsidR="00FB2014" w:rsidRPr="00FB2014">
        <w:rPr>
          <w:sz w:val="28"/>
          <w:szCs w:val="28"/>
        </w:rPr>
        <w:t xml:space="preserve"> номером 07:06:3800000:36, расположенного по адресу: КБР, Терский район, административная граница с.п. Инаркой, поле № 178, площадью 177976 кв. м, с земель сельскохозяйственного назначения на категорию земли населенных пунктов, с</w:t>
      </w:r>
      <w:r w:rsidR="00361FE8">
        <w:rPr>
          <w:sz w:val="28"/>
          <w:szCs w:val="28"/>
        </w:rPr>
        <w:t> </w:t>
      </w:r>
      <w:r w:rsidR="00FB2014" w:rsidRPr="00FB2014">
        <w:rPr>
          <w:sz w:val="28"/>
          <w:szCs w:val="28"/>
        </w:rPr>
        <w:t xml:space="preserve">целью предоставления </w:t>
      </w:r>
      <w:proofErr w:type="gramStart"/>
      <w:r w:rsidR="00FB2014" w:rsidRPr="00FB2014">
        <w:rPr>
          <w:sz w:val="28"/>
          <w:szCs w:val="28"/>
        </w:rPr>
        <w:t>нуждающимся</w:t>
      </w:r>
      <w:proofErr w:type="gramEnd"/>
      <w:r w:rsidR="002A647B">
        <w:rPr>
          <w:sz w:val="28"/>
          <w:szCs w:val="28"/>
        </w:rPr>
        <w:t xml:space="preserve"> для улучшения жилищных условий</w:t>
      </w:r>
      <w:r w:rsidR="00FB2014" w:rsidRPr="00FB2014">
        <w:rPr>
          <w:sz w:val="28"/>
          <w:szCs w:val="28"/>
        </w:rPr>
        <w:t>.</w:t>
      </w:r>
    </w:p>
    <w:p w:rsidR="002A647B" w:rsidRDefault="006A2F99" w:rsidP="006A2F99">
      <w:pPr>
        <w:pStyle w:val="22"/>
        <w:spacing w:line="276" w:lineRule="auto"/>
        <w:ind w:firstLine="709"/>
        <w:jc w:val="both"/>
        <w:rPr>
          <w:sz w:val="28"/>
          <w:szCs w:val="28"/>
        </w:rPr>
      </w:pPr>
      <w:r w:rsidRPr="006A2F99">
        <w:rPr>
          <w:sz w:val="28"/>
          <w:szCs w:val="28"/>
        </w:rPr>
        <w:t>Функциональные зоны в границах села Инаркой</w:t>
      </w:r>
      <w:r>
        <w:rPr>
          <w:sz w:val="28"/>
          <w:szCs w:val="28"/>
        </w:rPr>
        <w:t xml:space="preserve"> приведены в таблице 2.4.1.</w:t>
      </w:r>
    </w:p>
    <w:p w:rsidR="00AC24B0" w:rsidRDefault="00AC24B0" w:rsidP="006A2F99">
      <w:pPr>
        <w:pStyle w:val="22"/>
        <w:spacing w:line="276" w:lineRule="auto"/>
        <w:ind w:firstLine="709"/>
        <w:jc w:val="both"/>
        <w:rPr>
          <w:sz w:val="28"/>
          <w:szCs w:val="28"/>
        </w:rPr>
      </w:pPr>
    </w:p>
    <w:p w:rsidR="00FB2014" w:rsidRDefault="00FB2014" w:rsidP="00FB2014">
      <w:pPr>
        <w:pStyle w:val="22"/>
        <w:shd w:val="clear" w:color="auto" w:fill="auto"/>
        <w:tabs>
          <w:tab w:val="left" w:pos="260"/>
        </w:tabs>
        <w:spacing w:line="276" w:lineRule="auto"/>
        <w:jc w:val="right"/>
        <w:rPr>
          <w:sz w:val="28"/>
          <w:szCs w:val="28"/>
        </w:rPr>
      </w:pPr>
      <w:r w:rsidRPr="00FB2014">
        <w:rPr>
          <w:sz w:val="28"/>
          <w:szCs w:val="28"/>
        </w:rPr>
        <w:lastRenderedPageBreak/>
        <w:t>Таблица 2.</w:t>
      </w:r>
      <w:r>
        <w:rPr>
          <w:sz w:val="28"/>
          <w:szCs w:val="28"/>
        </w:rPr>
        <w:t>4</w:t>
      </w:r>
      <w:r w:rsidRPr="00FB2014">
        <w:rPr>
          <w:sz w:val="28"/>
          <w:szCs w:val="28"/>
        </w:rPr>
        <w:t>.1</w:t>
      </w:r>
    </w:p>
    <w:p w:rsidR="00FB2014" w:rsidRDefault="00FB2014" w:rsidP="00FB2014">
      <w:pPr>
        <w:pStyle w:val="22"/>
        <w:shd w:val="clear" w:color="auto" w:fill="auto"/>
        <w:tabs>
          <w:tab w:val="left" w:pos="260"/>
        </w:tabs>
        <w:spacing w:after="120" w:line="276" w:lineRule="auto"/>
        <w:rPr>
          <w:sz w:val="28"/>
          <w:szCs w:val="28"/>
        </w:rPr>
      </w:pPr>
      <w:r>
        <w:rPr>
          <w:sz w:val="28"/>
          <w:szCs w:val="28"/>
        </w:rPr>
        <w:t>Ф</w:t>
      </w:r>
      <w:r w:rsidRPr="00FB2014">
        <w:rPr>
          <w:sz w:val="28"/>
          <w:szCs w:val="28"/>
        </w:rPr>
        <w:t>ункциональн</w:t>
      </w:r>
      <w:r>
        <w:rPr>
          <w:sz w:val="28"/>
          <w:szCs w:val="28"/>
        </w:rPr>
        <w:t>ые</w:t>
      </w:r>
      <w:r w:rsidRPr="00FB2014">
        <w:rPr>
          <w:sz w:val="28"/>
          <w:szCs w:val="28"/>
        </w:rPr>
        <w:t xml:space="preserve"> зон</w:t>
      </w:r>
      <w:r>
        <w:rPr>
          <w:sz w:val="28"/>
          <w:szCs w:val="28"/>
        </w:rPr>
        <w:t xml:space="preserve">ы </w:t>
      </w:r>
      <w:r w:rsidRPr="00FB2014">
        <w:rPr>
          <w:sz w:val="28"/>
          <w:szCs w:val="28"/>
        </w:rPr>
        <w:t>в границах села Инаркой</w:t>
      </w:r>
    </w:p>
    <w:tbl>
      <w:tblPr>
        <w:tblStyle w:val="38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653"/>
        <w:gridCol w:w="6391"/>
        <w:gridCol w:w="1313"/>
        <w:gridCol w:w="1214"/>
      </w:tblGrid>
      <w:tr w:rsidR="004C7110" w:rsidRPr="004C7110" w:rsidTr="002D6AFE">
        <w:tc>
          <w:tcPr>
            <w:tcW w:w="653" w:type="dxa"/>
            <w:vMerge w:val="restart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№ </w:t>
            </w:r>
            <w:proofErr w:type="gramStart"/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п</w:t>
            </w:r>
            <w:proofErr w:type="gramEnd"/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/п</w:t>
            </w:r>
          </w:p>
        </w:tc>
        <w:tc>
          <w:tcPr>
            <w:tcW w:w="6391" w:type="dxa"/>
            <w:vMerge w:val="restart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Наименование зоны</w:t>
            </w:r>
          </w:p>
        </w:tc>
        <w:tc>
          <w:tcPr>
            <w:tcW w:w="2527" w:type="dxa"/>
            <w:gridSpan w:val="2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Площадь</w:t>
            </w:r>
          </w:p>
        </w:tc>
      </w:tr>
      <w:tr w:rsidR="004C7110" w:rsidRPr="004C7110" w:rsidTr="002D6AFE">
        <w:tc>
          <w:tcPr>
            <w:tcW w:w="653" w:type="dxa"/>
            <w:vMerge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6391" w:type="dxa"/>
            <w:vMerge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кв. м.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%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Зона застройки индивидуальными жилыми домами 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787514" w:rsidRDefault="00787514" w:rsidP="00787514">
            <w:pPr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87514">
              <w:rPr>
                <w:rFonts w:ascii="Times New Roman" w:hAnsi="Times New Roman" w:cs="Times New Roman"/>
                <w:sz w:val="26"/>
                <w:szCs w:val="26"/>
              </w:rPr>
              <w:t>1898682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787514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8751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78751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Зона </w:t>
            </w:r>
            <w:proofErr w:type="gramStart"/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делового</w:t>
            </w:r>
            <w:proofErr w:type="gramEnd"/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 общественного и коммерческого назначения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2414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0,088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объектов торговли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7989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0,290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дошкольных образовательных организаций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3225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0,117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общеобразовательных организаций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17079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0,621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объектов культуры и искусства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2234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0,081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объектов здравоохранения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2720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0,099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объектов физической культуры и массового спорта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25587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0,930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культовых зданий и сооружений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3376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0,123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Производственная зона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32918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1,196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Коммунально-складская зона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3197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0,116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объектов газоснабжения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69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0,003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объектов электроснабжения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632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0,023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объектов связи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217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0,008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улично-дорожной сети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202209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7,349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транспортной инфраструктуры иных видов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10179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0,370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Зона сельскохозяйственных угодий 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787514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455316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787514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875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87514">
              <w:rPr>
                <w:rFonts w:ascii="Times New Roman" w:hAnsi="Times New Roman" w:cs="Times New Roman"/>
                <w:sz w:val="26"/>
                <w:szCs w:val="26"/>
              </w:rPr>
              <w:t>548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Производственная зона сельскохозяйственных предприятий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22326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0,811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озелененных территорий общего пользования (лесопарки, парки, сады, скверы, бульвары, леса)</w:t>
            </w:r>
            <w:proofErr w:type="gramEnd"/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1702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0,062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кладбищ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50523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1,836</w:t>
            </w:r>
          </w:p>
        </w:tc>
      </w:tr>
      <w:tr w:rsidR="004C7110" w:rsidRPr="004C7110" w:rsidTr="004C7110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</w:t>
            </w: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складирования и захоронения отходов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8833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0,321</w:t>
            </w:r>
          </w:p>
        </w:tc>
      </w:tr>
      <w:tr w:rsidR="004C7110" w:rsidRPr="004C7110" w:rsidTr="002D6AFE">
        <w:tc>
          <w:tcPr>
            <w:tcW w:w="653" w:type="dxa"/>
            <w:shd w:val="clear" w:color="auto" w:fill="FFFFFF" w:themeFill="background1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6391" w:type="dxa"/>
            <w:shd w:val="clear" w:color="auto" w:fill="FFFFFF" w:themeFill="background1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1313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61"/>
              <w:jc w:val="right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2751427</w:t>
            </w:r>
          </w:p>
        </w:tc>
        <w:tc>
          <w:tcPr>
            <w:tcW w:w="1214" w:type="dxa"/>
            <w:shd w:val="clear" w:color="auto" w:fill="FFFFFF" w:themeFill="background1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100,000</w:t>
            </w:r>
          </w:p>
        </w:tc>
      </w:tr>
    </w:tbl>
    <w:p w:rsidR="004C7110" w:rsidRDefault="004C7110" w:rsidP="004C7110">
      <w:pPr>
        <w:pStyle w:val="22"/>
        <w:shd w:val="clear" w:color="auto" w:fill="auto"/>
        <w:spacing w:before="120" w:line="276" w:lineRule="auto"/>
        <w:jc w:val="right"/>
        <w:rPr>
          <w:sz w:val="28"/>
          <w:szCs w:val="28"/>
        </w:rPr>
      </w:pPr>
      <w:r w:rsidRPr="004C7110">
        <w:rPr>
          <w:sz w:val="28"/>
          <w:szCs w:val="28"/>
        </w:rPr>
        <w:t>Таблица 2.4.</w:t>
      </w:r>
      <w:r>
        <w:rPr>
          <w:sz w:val="28"/>
          <w:szCs w:val="28"/>
        </w:rPr>
        <w:t>2</w:t>
      </w:r>
    </w:p>
    <w:p w:rsidR="004C7110" w:rsidRPr="004C7110" w:rsidRDefault="004C7110" w:rsidP="004C7110">
      <w:pPr>
        <w:widowControl/>
        <w:spacing w:after="120" w:line="276" w:lineRule="auto"/>
        <w:jc w:val="center"/>
        <w:rPr>
          <w:rFonts w:ascii="Times New Roman" w:eastAsiaTheme="minorHAnsi" w:hAnsi="Times New Roman" w:cs="Times New Roman"/>
          <w:caps/>
          <w:color w:val="auto"/>
          <w:sz w:val="28"/>
          <w:szCs w:val="28"/>
          <w:lang w:eastAsia="en-US" w:bidi="ar-SA"/>
        </w:rPr>
      </w:pPr>
      <w:r w:rsidRPr="004C71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Функциональные зоны за границей села Инаркой</w:t>
      </w:r>
    </w:p>
    <w:tbl>
      <w:tblPr>
        <w:tblStyle w:val="43"/>
        <w:tblW w:w="0" w:type="auto"/>
        <w:tblLook w:val="04A0" w:firstRow="1" w:lastRow="0" w:firstColumn="1" w:lastColumn="0" w:noHBand="0" w:noVBand="1"/>
      </w:tblPr>
      <w:tblGrid>
        <w:gridCol w:w="653"/>
        <w:gridCol w:w="6391"/>
        <w:gridCol w:w="1313"/>
        <w:gridCol w:w="1214"/>
      </w:tblGrid>
      <w:tr w:rsidR="004C7110" w:rsidRPr="004C7110" w:rsidTr="002D6AFE">
        <w:tc>
          <w:tcPr>
            <w:tcW w:w="653" w:type="dxa"/>
            <w:vMerge w:val="restart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№ </w:t>
            </w:r>
            <w:proofErr w:type="gramStart"/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п</w:t>
            </w:r>
            <w:proofErr w:type="gramEnd"/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/п</w:t>
            </w:r>
          </w:p>
        </w:tc>
        <w:tc>
          <w:tcPr>
            <w:tcW w:w="6391" w:type="dxa"/>
            <w:vMerge w:val="restart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Наименование зоны</w:t>
            </w:r>
          </w:p>
        </w:tc>
        <w:tc>
          <w:tcPr>
            <w:tcW w:w="2527" w:type="dxa"/>
            <w:gridSpan w:val="2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Площадь</w:t>
            </w:r>
          </w:p>
        </w:tc>
      </w:tr>
      <w:tr w:rsidR="004C7110" w:rsidRPr="004C7110" w:rsidTr="002D6AFE">
        <w:tc>
          <w:tcPr>
            <w:tcW w:w="653" w:type="dxa"/>
            <w:vMerge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6391" w:type="dxa"/>
            <w:vMerge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1313" w:type="dxa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кв. м.</w:t>
            </w:r>
          </w:p>
        </w:tc>
        <w:tc>
          <w:tcPr>
            <w:tcW w:w="1214" w:type="dxa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%</w:t>
            </w:r>
          </w:p>
        </w:tc>
      </w:tr>
      <w:tr w:rsidR="004C7110" w:rsidRPr="004C7110" w:rsidTr="002D6AFE">
        <w:tc>
          <w:tcPr>
            <w:tcW w:w="653" w:type="dxa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6391" w:type="dxa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Производственная зона</w:t>
            </w:r>
          </w:p>
        </w:tc>
        <w:tc>
          <w:tcPr>
            <w:tcW w:w="1313" w:type="dxa"/>
          </w:tcPr>
          <w:p w:rsidR="004C7110" w:rsidRPr="004C7110" w:rsidRDefault="004C7110" w:rsidP="004C7110">
            <w:pPr>
              <w:ind w:right="203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67152</w:t>
            </w:r>
          </w:p>
        </w:tc>
        <w:tc>
          <w:tcPr>
            <w:tcW w:w="1214" w:type="dxa"/>
            <w:vAlign w:val="bottom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7,579</w:t>
            </w:r>
          </w:p>
        </w:tc>
      </w:tr>
      <w:tr w:rsidR="004C7110" w:rsidRPr="004C7110" w:rsidTr="002D6AFE">
        <w:tc>
          <w:tcPr>
            <w:tcW w:w="653" w:type="dxa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6391" w:type="dxa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объектов водоснабжения</w:t>
            </w:r>
          </w:p>
        </w:tc>
        <w:tc>
          <w:tcPr>
            <w:tcW w:w="1313" w:type="dxa"/>
          </w:tcPr>
          <w:p w:rsidR="004C7110" w:rsidRPr="004C7110" w:rsidRDefault="004C7110" w:rsidP="004C7110">
            <w:pPr>
              <w:ind w:right="203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4966</w:t>
            </w:r>
          </w:p>
        </w:tc>
        <w:tc>
          <w:tcPr>
            <w:tcW w:w="1214" w:type="dxa"/>
            <w:vAlign w:val="bottom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0,560</w:t>
            </w:r>
          </w:p>
        </w:tc>
      </w:tr>
      <w:tr w:rsidR="004C7110" w:rsidRPr="004C7110" w:rsidTr="000C35F1">
        <w:tc>
          <w:tcPr>
            <w:tcW w:w="653" w:type="dxa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6391" w:type="dxa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Производственная зона сельскохозяйственных предприятий</w:t>
            </w:r>
          </w:p>
        </w:tc>
        <w:tc>
          <w:tcPr>
            <w:tcW w:w="1313" w:type="dxa"/>
          </w:tcPr>
          <w:p w:rsidR="004C7110" w:rsidRPr="004C7110" w:rsidRDefault="004C7110" w:rsidP="004C7110">
            <w:pPr>
              <w:ind w:right="203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458612</w:t>
            </w:r>
          </w:p>
        </w:tc>
        <w:tc>
          <w:tcPr>
            <w:tcW w:w="1214" w:type="dxa"/>
          </w:tcPr>
          <w:p w:rsidR="004C7110" w:rsidRPr="004C7110" w:rsidRDefault="004C7110" w:rsidP="000C35F1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51,760</w:t>
            </w:r>
          </w:p>
        </w:tc>
      </w:tr>
      <w:tr w:rsidR="004C7110" w:rsidRPr="004C7110" w:rsidTr="002D6AFE">
        <w:tc>
          <w:tcPr>
            <w:tcW w:w="653" w:type="dxa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6391" w:type="dxa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улично-дорожной сети</w:t>
            </w:r>
          </w:p>
        </w:tc>
        <w:tc>
          <w:tcPr>
            <w:tcW w:w="1313" w:type="dxa"/>
          </w:tcPr>
          <w:p w:rsidR="004C7110" w:rsidRPr="004C7110" w:rsidRDefault="004C7110" w:rsidP="004C7110">
            <w:pPr>
              <w:ind w:right="203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293651</w:t>
            </w:r>
          </w:p>
        </w:tc>
        <w:tc>
          <w:tcPr>
            <w:tcW w:w="1214" w:type="dxa"/>
            <w:vAlign w:val="bottom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33,142</w:t>
            </w:r>
          </w:p>
        </w:tc>
      </w:tr>
      <w:tr w:rsidR="004C7110" w:rsidRPr="004C7110" w:rsidTr="002D6AFE">
        <w:tc>
          <w:tcPr>
            <w:tcW w:w="653" w:type="dxa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6391" w:type="dxa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кладбищ</w:t>
            </w:r>
          </w:p>
        </w:tc>
        <w:tc>
          <w:tcPr>
            <w:tcW w:w="1313" w:type="dxa"/>
          </w:tcPr>
          <w:p w:rsidR="004C7110" w:rsidRPr="004C7110" w:rsidRDefault="004C7110" w:rsidP="004C7110">
            <w:pPr>
              <w:ind w:right="203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35715</w:t>
            </w:r>
          </w:p>
        </w:tc>
        <w:tc>
          <w:tcPr>
            <w:tcW w:w="1214" w:type="dxa"/>
            <w:vAlign w:val="bottom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4,031</w:t>
            </w:r>
          </w:p>
        </w:tc>
      </w:tr>
      <w:tr w:rsidR="004C7110" w:rsidRPr="004C7110" w:rsidTr="002D6AFE">
        <w:tc>
          <w:tcPr>
            <w:tcW w:w="653" w:type="dxa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6391" w:type="dxa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Зона складирования и захоронения отходов</w:t>
            </w:r>
          </w:p>
        </w:tc>
        <w:tc>
          <w:tcPr>
            <w:tcW w:w="1313" w:type="dxa"/>
          </w:tcPr>
          <w:p w:rsidR="004C7110" w:rsidRPr="004C7110" w:rsidRDefault="004C7110" w:rsidP="004C7110">
            <w:pPr>
              <w:ind w:right="203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25935</w:t>
            </w:r>
          </w:p>
        </w:tc>
        <w:tc>
          <w:tcPr>
            <w:tcW w:w="1214" w:type="dxa"/>
            <w:vAlign w:val="bottom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sz w:val="26"/>
                <w:szCs w:val="26"/>
              </w:rPr>
              <w:t>2,927</w:t>
            </w:r>
          </w:p>
        </w:tc>
      </w:tr>
      <w:tr w:rsidR="004C7110" w:rsidRPr="004C7110" w:rsidTr="002D6AFE">
        <w:tc>
          <w:tcPr>
            <w:tcW w:w="653" w:type="dxa"/>
          </w:tcPr>
          <w:p w:rsidR="004C7110" w:rsidRPr="004C7110" w:rsidRDefault="004C7110" w:rsidP="004C71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6391" w:type="dxa"/>
          </w:tcPr>
          <w:p w:rsidR="004C7110" w:rsidRPr="004C7110" w:rsidRDefault="004C7110" w:rsidP="004C7110">
            <w:pP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C7110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1313" w:type="dxa"/>
          </w:tcPr>
          <w:p w:rsidR="004C7110" w:rsidRPr="004C7110" w:rsidRDefault="004C7110" w:rsidP="004C7110">
            <w:pPr>
              <w:ind w:right="203"/>
              <w:jc w:val="right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886031</w:t>
            </w:r>
          </w:p>
        </w:tc>
        <w:tc>
          <w:tcPr>
            <w:tcW w:w="1214" w:type="dxa"/>
          </w:tcPr>
          <w:p w:rsidR="004C7110" w:rsidRPr="004C7110" w:rsidRDefault="004C7110" w:rsidP="004C7110">
            <w:pPr>
              <w:ind w:right="141"/>
              <w:jc w:val="right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100,000</w:t>
            </w:r>
          </w:p>
        </w:tc>
      </w:tr>
    </w:tbl>
    <w:p w:rsidR="004C7110" w:rsidRDefault="004C7110" w:rsidP="006A2F99">
      <w:pPr>
        <w:pStyle w:val="22"/>
        <w:shd w:val="clear" w:color="auto" w:fill="auto"/>
        <w:spacing w:before="120" w:line="276" w:lineRule="auto"/>
        <w:ind w:firstLine="709"/>
        <w:jc w:val="both"/>
        <w:rPr>
          <w:sz w:val="28"/>
          <w:szCs w:val="28"/>
        </w:rPr>
      </w:pPr>
    </w:p>
    <w:p w:rsidR="006A2F99" w:rsidRPr="008B48FE" w:rsidRDefault="006A2F99" w:rsidP="006A2F99">
      <w:pPr>
        <w:pStyle w:val="22"/>
        <w:shd w:val="clear" w:color="auto" w:fill="auto"/>
        <w:spacing w:before="120" w:line="276" w:lineRule="auto"/>
        <w:ind w:firstLine="709"/>
        <w:jc w:val="both"/>
        <w:rPr>
          <w:sz w:val="28"/>
          <w:szCs w:val="28"/>
        </w:rPr>
      </w:pPr>
      <w:r w:rsidRPr="008B48FE">
        <w:rPr>
          <w:sz w:val="28"/>
          <w:szCs w:val="28"/>
        </w:rPr>
        <w:lastRenderedPageBreak/>
        <w:t xml:space="preserve">Предлагаемые изменения границ функциональных зон отображены на следующих </w:t>
      </w:r>
      <w:proofErr w:type="gramStart"/>
      <w:r w:rsidRPr="006B72E2">
        <w:rPr>
          <w:sz w:val="28"/>
          <w:szCs w:val="28"/>
        </w:rPr>
        <w:t>картах</w:t>
      </w:r>
      <w:proofErr w:type="gramEnd"/>
      <w:r w:rsidRPr="006B72E2">
        <w:rPr>
          <w:sz w:val="28"/>
          <w:szCs w:val="28"/>
        </w:rPr>
        <w:t xml:space="preserve"> </w:t>
      </w:r>
      <w:r w:rsidRPr="008B48FE">
        <w:rPr>
          <w:sz w:val="28"/>
          <w:szCs w:val="28"/>
        </w:rPr>
        <w:t>генерального плана:</w:t>
      </w:r>
    </w:p>
    <w:p w:rsidR="006A2F99" w:rsidRPr="006B72E2" w:rsidRDefault="006A2F99" w:rsidP="00C62135">
      <w:pPr>
        <w:pStyle w:val="22"/>
        <w:numPr>
          <w:ilvl w:val="0"/>
          <w:numId w:val="8"/>
        </w:numPr>
        <w:shd w:val="clear" w:color="auto" w:fill="auto"/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 w:rsidRPr="006B72E2">
        <w:rPr>
          <w:sz w:val="28"/>
          <w:szCs w:val="28"/>
        </w:rPr>
        <w:t xml:space="preserve">карта функциональных зон поселения </w:t>
      </w:r>
      <w:r>
        <w:rPr>
          <w:sz w:val="28"/>
          <w:szCs w:val="28"/>
        </w:rPr>
        <w:t xml:space="preserve">в масштабе </w:t>
      </w:r>
      <w:r w:rsidRPr="006B72E2">
        <w:rPr>
          <w:sz w:val="28"/>
          <w:szCs w:val="28"/>
        </w:rPr>
        <w:t>1:</w:t>
      </w:r>
      <w:r>
        <w:rPr>
          <w:sz w:val="28"/>
          <w:szCs w:val="28"/>
        </w:rPr>
        <w:t>1</w:t>
      </w:r>
      <w:r w:rsidRPr="006B72E2">
        <w:rPr>
          <w:sz w:val="28"/>
          <w:szCs w:val="28"/>
        </w:rPr>
        <w:t>5</w:t>
      </w:r>
      <w:r>
        <w:rPr>
          <w:sz w:val="28"/>
          <w:szCs w:val="28"/>
        </w:rPr>
        <w:t> </w:t>
      </w:r>
      <w:r w:rsidRPr="006B72E2">
        <w:rPr>
          <w:sz w:val="28"/>
          <w:szCs w:val="28"/>
        </w:rPr>
        <w:t>000;</w:t>
      </w:r>
    </w:p>
    <w:p w:rsidR="006A2F99" w:rsidRDefault="006A2F99" w:rsidP="00C62135">
      <w:pPr>
        <w:pStyle w:val="22"/>
        <w:numPr>
          <w:ilvl w:val="0"/>
          <w:numId w:val="8"/>
        </w:numPr>
        <w:shd w:val="clear" w:color="auto" w:fill="auto"/>
        <w:tabs>
          <w:tab w:val="left" w:pos="260"/>
        </w:tabs>
        <w:spacing w:line="276" w:lineRule="auto"/>
        <w:jc w:val="both"/>
        <w:rPr>
          <w:sz w:val="28"/>
          <w:szCs w:val="28"/>
        </w:rPr>
      </w:pPr>
      <w:r w:rsidRPr="006B72E2">
        <w:rPr>
          <w:sz w:val="28"/>
          <w:szCs w:val="28"/>
        </w:rPr>
        <w:t xml:space="preserve">карта функциональных зон </w:t>
      </w:r>
      <w:r w:rsidRPr="00A92739">
        <w:rPr>
          <w:sz w:val="28"/>
          <w:szCs w:val="28"/>
        </w:rPr>
        <w:t>населенных пунктов, входящих в состав поселения</w:t>
      </w:r>
      <w:r>
        <w:rPr>
          <w:sz w:val="28"/>
          <w:szCs w:val="28"/>
        </w:rPr>
        <w:t xml:space="preserve"> в</w:t>
      </w:r>
      <w:r w:rsidRPr="006B72E2">
        <w:rPr>
          <w:sz w:val="28"/>
          <w:szCs w:val="28"/>
        </w:rPr>
        <w:t xml:space="preserve"> </w:t>
      </w:r>
      <w:r>
        <w:rPr>
          <w:sz w:val="28"/>
          <w:szCs w:val="28"/>
        </w:rPr>
        <w:t>масштабе</w:t>
      </w:r>
      <w:r w:rsidRPr="006B72E2">
        <w:rPr>
          <w:sz w:val="28"/>
          <w:szCs w:val="28"/>
        </w:rPr>
        <w:t xml:space="preserve"> 1:</w:t>
      </w:r>
      <w:r w:rsidR="00C141EA">
        <w:rPr>
          <w:sz w:val="28"/>
          <w:szCs w:val="28"/>
        </w:rPr>
        <w:t>6</w:t>
      </w:r>
      <w:r w:rsidRPr="006B72E2">
        <w:rPr>
          <w:sz w:val="28"/>
          <w:szCs w:val="28"/>
        </w:rPr>
        <w:t xml:space="preserve"> 000.</w:t>
      </w:r>
    </w:p>
    <w:p w:rsidR="0014624C" w:rsidRPr="0014624C" w:rsidRDefault="0014624C" w:rsidP="0014624C">
      <w:pPr>
        <w:pStyle w:val="22"/>
        <w:shd w:val="clear" w:color="auto" w:fill="auto"/>
        <w:spacing w:before="120" w:after="120" w:line="240" w:lineRule="auto"/>
        <w:jc w:val="both"/>
        <w:outlineLvl w:val="1"/>
        <w:rPr>
          <w:b/>
          <w:color w:val="auto"/>
          <w:sz w:val="28"/>
          <w:szCs w:val="28"/>
        </w:rPr>
      </w:pPr>
      <w:bookmarkStart w:id="13" w:name="_Toc167356454"/>
      <w:r w:rsidRPr="0014624C">
        <w:rPr>
          <w:b/>
          <w:color w:val="auto"/>
          <w:sz w:val="28"/>
          <w:szCs w:val="28"/>
        </w:rPr>
        <w:t>2.</w:t>
      </w:r>
      <w:r w:rsidR="00A87744">
        <w:rPr>
          <w:b/>
          <w:color w:val="auto"/>
          <w:sz w:val="28"/>
          <w:szCs w:val="28"/>
        </w:rPr>
        <w:t>5</w:t>
      </w:r>
      <w:r w:rsidRPr="0014624C">
        <w:rPr>
          <w:b/>
          <w:color w:val="auto"/>
          <w:sz w:val="28"/>
          <w:szCs w:val="28"/>
        </w:rPr>
        <w:t xml:space="preserve">. </w:t>
      </w:r>
      <w:r w:rsidR="00970B9A" w:rsidRPr="00970B9A">
        <w:rPr>
          <w:b/>
          <w:color w:val="auto"/>
          <w:sz w:val="28"/>
          <w:szCs w:val="28"/>
        </w:rPr>
        <w:t>Состав земель</w:t>
      </w:r>
      <w:r w:rsidRPr="0014624C">
        <w:rPr>
          <w:b/>
          <w:color w:val="auto"/>
          <w:sz w:val="28"/>
          <w:szCs w:val="28"/>
        </w:rPr>
        <w:t xml:space="preserve"> сельского поселения </w:t>
      </w:r>
      <w:r w:rsidR="00CC7D39">
        <w:rPr>
          <w:b/>
          <w:color w:val="auto"/>
          <w:sz w:val="28"/>
          <w:szCs w:val="28"/>
        </w:rPr>
        <w:t>Инаркой</w:t>
      </w:r>
      <w:bookmarkEnd w:id="13"/>
    </w:p>
    <w:p w:rsidR="00557756" w:rsidRDefault="002D202A" w:rsidP="0014624C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624C">
        <w:rPr>
          <w:sz w:val="28"/>
          <w:szCs w:val="28"/>
        </w:rPr>
        <w:t>В таблице 2.</w:t>
      </w:r>
      <w:r w:rsidR="00970B9A">
        <w:rPr>
          <w:sz w:val="28"/>
          <w:szCs w:val="28"/>
        </w:rPr>
        <w:t>5</w:t>
      </w:r>
      <w:r w:rsidRPr="0014624C">
        <w:rPr>
          <w:sz w:val="28"/>
          <w:szCs w:val="28"/>
        </w:rPr>
        <w:t>.</w:t>
      </w:r>
      <w:r w:rsidR="0014624C">
        <w:rPr>
          <w:sz w:val="28"/>
          <w:szCs w:val="28"/>
        </w:rPr>
        <w:t>1</w:t>
      </w:r>
      <w:r w:rsidR="00E75D8A" w:rsidRPr="0014624C">
        <w:rPr>
          <w:sz w:val="28"/>
          <w:szCs w:val="28"/>
        </w:rPr>
        <w:t xml:space="preserve"> приводится новая редакция материалов по обоснованию действующего генерального плана </w:t>
      </w:r>
      <w:r w:rsidR="005B0362">
        <w:rPr>
          <w:sz w:val="28"/>
          <w:szCs w:val="28"/>
        </w:rPr>
        <w:t>с</w:t>
      </w:r>
      <w:r w:rsidR="005B0362" w:rsidRPr="005B0362">
        <w:rPr>
          <w:sz w:val="28"/>
          <w:szCs w:val="28"/>
        </w:rPr>
        <w:t>остав земель</w:t>
      </w:r>
      <w:r w:rsidR="00E75D8A" w:rsidRPr="0014624C">
        <w:rPr>
          <w:sz w:val="28"/>
          <w:szCs w:val="28"/>
        </w:rPr>
        <w:t xml:space="preserve"> сельского поселения</w:t>
      </w:r>
      <w:r w:rsidRPr="0014624C">
        <w:rPr>
          <w:sz w:val="28"/>
          <w:szCs w:val="28"/>
        </w:rPr>
        <w:t xml:space="preserve"> </w:t>
      </w:r>
      <w:r w:rsidR="00CC7D39">
        <w:rPr>
          <w:sz w:val="28"/>
          <w:szCs w:val="28"/>
        </w:rPr>
        <w:t>Инаркой</w:t>
      </w:r>
      <w:r w:rsidR="00E75D8A" w:rsidRPr="0014624C">
        <w:rPr>
          <w:sz w:val="28"/>
          <w:szCs w:val="28"/>
        </w:rPr>
        <w:t xml:space="preserve">, применительно к территории всего сельского поселения, отдельные показатели, измененные решениями настоящего проекта изменений, выделены </w:t>
      </w:r>
      <w:r w:rsidR="00E75D8A" w:rsidRPr="0014624C">
        <w:rPr>
          <w:rStyle w:val="2d"/>
          <w:sz w:val="28"/>
          <w:szCs w:val="28"/>
        </w:rPr>
        <w:t>красным цветом</w:t>
      </w:r>
      <w:r w:rsidR="00E75D8A" w:rsidRPr="0014624C">
        <w:rPr>
          <w:sz w:val="28"/>
          <w:szCs w:val="28"/>
        </w:rPr>
        <w:t>.</w:t>
      </w:r>
    </w:p>
    <w:p w:rsidR="002D202A" w:rsidRPr="002D202A" w:rsidRDefault="002D202A" w:rsidP="002D202A">
      <w:pPr>
        <w:pStyle w:val="2c"/>
        <w:shd w:val="clear" w:color="auto" w:fill="auto"/>
        <w:spacing w:line="276" w:lineRule="auto"/>
        <w:ind w:firstLine="0"/>
        <w:jc w:val="right"/>
        <w:rPr>
          <w:rStyle w:val="2Arial115pt"/>
          <w:rFonts w:ascii="Times New Roman" w:hAnsi="Times New Roman" w:cs="Times New Roman"/>
          <w:b w:val="0"/>
          <w:i w:val="0"/>
          <w:sz w:val="28"/>
          <w:szCs w:val="28"/>
        </w:rPr>
      </w:pPr>
      <w:r w:rsidRPr="002D202A">
        <w:rPr>
          <w:rStyle w:val="2Arial115pt"/>
          <w:rFonts w:ascii="Times New Roman" w:hAnsi="Times New Roman" w:cs="Times New Roman"/>
          <w:b w:val="0"/>
          <w:i w:val="0"/>
          <w:sz w:val="28"/>
          <w:szCs w:val="28"/>
        </w:rPr>
        <w:t>Таблица 2.</w:t>
      </w:r>
      <w:r w:rsidR="00A87744">
        <w:rPr>
          <w:rStyle w:val="2Arial115pt"/>
          <w:rFonts w:ascii="Times New Roman" w:hAnsi="Times New Roman" w:cs="Times New Roman"/>
          <w:b w:val="0"/>
          <w:i w:val="0"/>
          <w:sz w:val="28"/>
          <w:szCs w:val="28"/>
        </w:rPr>
        <w:t>5</w:t>
      </w:r>
      <w:r w:rsidRPr="002D202A">
        <w:rPr>
          <w:rStyle w:val="2Arial115pt"/>
          <w:rFonts w:ascii="Times New Roman" w:hAnsi="Times New Roman" w:cs="Times New Roman"/>
          <w:b w:val="0"/>
          <w:i w:val="0"/>
          <w:sz w:val="28"/>
          <w:szCs w:val="28"/>
        </w:rPr>
        <w:t>.</w:t>
      </w:r>
      <w:r w:rsidR="00A87744">
        <w:rPr>
          <w:rStyle w:val="2Arial115pt"/>
          <w:rFonts w:ascii="Times New Roman" w:hAnsi="Times New Roman" w:cs="Times New Roman"/>
          <w:b w:val="0"/>
          <w:i w:val="0"/>
          <w:sz w:val="28"/>
          <w:szCs w:val="28"/>
        </w:rPr>
        <w:t>1</w:t>
      </w:r>
    </w:p>
    <w:p w:rsidR="002D202A" w:rsidRPr="00A425B7" w:rsidRDefault="00970B9A" w:rsidP="0014624C">
      <w:pPr>
        <w:pStyle w:val="2c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970B9A">
        <w:rPr>
          <w:rStyle w:val="2Arial115pt"/>
          <w:rFonts w:ascii="Times New Roman" w:hAnsi="Times New Roman" w:cs="Times New Roman"/>
          <w:b w:val="0"/>
          <w:i w:val="0"/>
          <w:sz w:val="28"/>
          <w:szCs w:val="28"/>
        </w:rPr>
        <w:t>Состав земель</w:t>
      </w:r>
      <w:r w:rsidR="002D202A" w:rsidRPr="002D202A">
        <w:rPr>
          <w:rStyle w:val="2Arial115pt"/>
          <w:rFonts w:ascii="Times New Roman" w:hAnsi="Times New Roman" w:cs="Times New Roman"/>
          <w:b w:val="0"/>
          <w:i w:val="0"/>
          <w:sz w:val="28"/>
          <w:szCs w:val="28"/>
        </w:rPr>
        <w:t xml:space="preserve"> сельского поселения</w:t>
      </w:r>
      <w:r w:rsidR="002D202A">
        <w:rPr>
          <w:rStyle w:val="2Arial115pt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CC7D39">
        <w:rPr>
          <w:rStyle w:val="2Arial115pt"/>
          <w:rFonts w:ascii="Times New Roman" w:hAnsi="Times New Roman" w:cs="Times New Roman"/>
          <w:b w:val="0"/>
          <w:i w:val="0"/>
          <w:sz w:val="28"/>
          <w:szCs w:val="28"/>
        </w:rPr>
        <w:t>Инаркой</w:t>
      </w:r>
    </w:p>
    <w:p w:rsidR="002D202A" w:rsidRDefault="00C1714E" w:rsidP="00E20725">
      <w:pPr>
        <w:pStyle w:val="2c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кв. м.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88"/>
        <w:gridCol w:w="4096"/>
        <w:gridCol w:w="2654"/>
        <w:gridCol w:w="2235"/>
      </w:tblGrid>
      <w:tr w:rsidR="002D202A" w:rsidRPr="002D202A" w:rsidTr="002D202A">
        <w:tc>
          <w:tcPr>
            <w:tcW w:w="588" w:type="dxa"/>
          </w:tcPr>
          <w:p w:rsidR="002D202A" w:rsidRPr="002D202A" w:rsidRDefault="002D202A" w:rsidP="002D202A">
            <w:pPr>
              <w:pStyle w:val="22"/>
              <w:shd w:val="clear" w:color="auto" w:fill="auto"/>
              <w:spacing w:line="240" w:lineRule="auto"/>
              <w:rPr>
                <w:b/>
                <w:sz w:val="26"/>
                <w:szCs w:val="26"/>
              </w:rPr>
            </w:pPr>
            <w:r w:rsidRPr="002D202A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2D202A">
              <w:rPr>
                <w:b/>
                <w:sz w:val="26"/>
                <w:szCs w:val="26"/>
              </w:rPr>
              <w:t>п</w:t>
            </w:r>
            <w:proofErr w:type="gramEnd"/>
            <w:r w:rsidRPr="002D202A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096" w:type="dxa"/>
          </w:tcPr>
          <w:p w:rsidR="002D202A" w:rsidRPr="002D202A" w:rsidRDefault="002D202A" w:rsidP="002D202A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2D202A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2654" w:type="dxa"/>
          </w:tcPr>
          <w:p w:rsidR="002D202A" w:rsidRPr="002D202A" w:rsidRDefault="002D202A" w:rsidP="002D202A">
            <w:pPr>
              <w:pStyle w:val="22"/>
              <w:shd w:val="clear" w:color="auto" w:fill="auto"/>
              <w:spacing w:line="240" w:lineRule="auto"/>
              <w:rPr>
                <w:b/>
                <w:sz w:val="26"/>
                <w:szCs w:val="26"/>
              </w:rPr>
            </w:pPr>
            <w:r w:rsidRPr="002D202A">
              <w:rPr>
                <w:b/>
                <w:sz w:val="26"/>
                <w:szCs w:val="26"/>
              </w:rPr>
              <w:t>Действующая редакция генерального плана</w:t>
            </w:r>
          </w:p>
        </w:tc>
        <w:tc>
          <w:tcPr>
            <w:tcW w:w="2235" w:type="dxa"/>
          </w:tcPr>
          <w:p w:rsidR="002D202A" w:rsidRPr="002D202A" w:rsidRDefault="002D202A" w:rsidP="002D202A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2D202A">
              <w:rPr>
                <w:b/>
                <w:sz w:val="26"/>
                <w:szCs w:val="26"/>
              </w:rPr>
              <w:t>Новая редакция генерального плана</w:t>
            </w:r>
          </w:p>
        </w:tc>
      </w:tr>
      <w:tr w:rsidR="008C3D78" w:rsidRPr="002D202A" w:rsidTr="00333832">
        <w:tc>
          <w:tcPr>
            <w:tcW w:w="588" w:type="dxa"/>
          </w:tcPr>
          <w:p w:rsidR="008C3D78" w:rsidRPr="002D202A" w:rsidRDefault="008C3D78" w:rsidP="002D202A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96" w:type="dxa"/>
          </w:tcPr>
          <w:p w:rsidR="008C3D78" w:rsidRPr="002D202A" w:rsidRDefault="008C3D78" w:rsidP="002D202A">
            <w:pPr>
              <w:pStyle w:val="2c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2D202A">
              <w:rPr>
                <w:sz w:val="26"/>
                <w:szCs w:val="26"/>
              </w:rPr>
              <w:t>Общая площадь земель в границах муниципального образования</w:t>
            </w:r>
          </w:p>
        </w:tc>
        <w:tc>
          <w:tcPr>
            <w:tcW w:w="2654" w:type="dxa"/>
          </w:tcPr>
          <w:p w:rsidR="008C3D78" w:rsidRPr="00BB0937" w:rsidRDefault="00E0532A" w:rsidP="0021768B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BB0937">
              <w:rPr>
                <w:color w:val="auto"/>
                <w:sz w:val="26"/>
                <w:szCs w:val="26"/>
              </w:rPr>
              <w:t>48750000</w:t>
            </w:r>
          </w:p>
        </w:tc>
        <w:tc>
          <w:tcPr>
            <w:tcW w:w="2235" w:type="dxa"/>
          </w:tcPr>
          <w:p w:rsidR="008C3D78" w:rsidRPr="00BB0937" w:rsidRDefault="00E0532A" w:rsidP="00FB2014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BB0937">
              <w:rPr>
                <w:color w:val="auto"/>
                <w:sz w:val="26"/>
                <w:szCs w:val="26"/>
              </w:rPr>
              <w:t>48750000</w:t>
            </w:r>
          </w:p>
        </w:tc>
      </w:tr>
      <w:tr w:rsidR="008C3D78" w:rsidRPr="002D202A" w:rsidTr="00333832">
        <w:tc>
          <w:tcPr>
            <w:tcW w:w="588" w:type="dxa"/>
          </w:tcPr>
          <w:p w:rsidR="008C3D78" w:rsidRPr="002D202A" w:rsidRDefault="008C3D78" w:rsidP="002D202A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096" w:type="dxa"/>
          </w:tcPr>
          <w:p w:rsidR="008C3D78" w:rsidRPr="002D202A" w:rsidRDefault="008C3D78" w:rsidP="002D202A">
            <w:pPr>
              <w:pStyle w:val="2c"/>
              <w:shd w:val="clear" w:color="auto" w:fill="auto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2D202A">
              <w:rPr>
                <w:sz w:val="26"/>
                <w:szCs w:val="26"/>
              </w:rPr>
              <w:t>в том числе:</w:t>
            </w:r>
          </w:p>
        </w:tc>
        <w:tc>
          <w:tcPr>
            <w:tcW w:w="2654" w:type="dxa"/>
          </w:tcPr>
          <w:p w:rsidR="008C3D78" w:rsidRPr="00BB0937" w:rsidRDefault="008C3D78" w:rsidP="00333832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2235" w:type="dxa"/>
          </w:tcPr>
          <w:p w:rsidR="008C3D78" w:rsidRPr="00BB0937" w:rsidRDefault="008C3D78" w:rsidP="00333832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8C3D78" w:rsidRPr="002D202A" w:rsidTr="00333832">
        <w:tc>
          <w:tcPr>
            <w:tcW w:w="588" w:type="dxa"/>
          </w:tcPr>
          <w:p w:rsidR="008C3D78" w:rsidRPr="002D202A" w:rsidRDefault="008C3D78" w:rsidP="002D202A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4096" w:type="dxa"/>
            <w:vAlign w:val="bottom"/>
          </w:tcPr>
          <w:p w:rsidR="008C3D78" w:rsidRPr="004D3C32" w:rsidRDefault="008C3D78" w:rsidP="00E0532A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4D3C32">
              <w:rPr>
                <w:color w:val="auto"/>
                <w:sz w:val="26"/>
                <w:szCs w:val="26"/>
              </w:rPr>
              <w:t>земли сельскохозяйственного назначения</w:t>
            </w:r>
          </w:p>
        </w:tc>
        <w:tc>
          <w:tcPr>
            <w:tcW w:w="2654" w:type="dxa"/>
          </w:tcPr>
          <w:p w:rsidR="008C3D78" w:rsidRPr="00BB0937" w:rsidRDefault="00E0532A" w:rsidP="008C3D78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BB0937">
              <w:rPr>
                <w:color w:val="auto"/>
                <w:sz w:val="26"/>
                <w:szCs w:val="26"/>
              </w:rPr>
              <w:t>45661000</w:t>
            </w:r>
          </w:p>
        </w:tc>
        <w:tc>
          <w:tcPr>
            <w:tcW w:w="2235" w:type="dxa"/>
          </w:tcPr>
          <w:p w:rsidR="008C3D78" w:rsidRPr="00A84B85" w:rsidRDefault="00BB0937" w:rsidP="00DF09E6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FF0000"/>
                <w:sz w:val="26"/>
                <w:szCs w:val="26"/>
              </w:rPr>
            </w:pPr>
            <w:r w:rsidRPr="00A84B85">
              <w:rPr>
                <w:color w:val="FF0000"/>
                <w:sz w:val="26"/>
                <w:szCs w:val="26"/>
              </w:rPr>
              <w:t>45</w:t>
            </w:r>
            <w:r w:rsidR="00DF09E6">
              <w:rPr>
                <w:color w:val="FF0000"/>
                <w:sz w:val="26"/>
                <w:szCs w:val="26"/>
              </w:rPr>
              <w:t>489573</w:t>
            </w:r>
          </w:p>
        </w:tc>
      </w:tr>
      <w:tr w:rsidR="008C3D78" w:rsidRPr="002D202A" w:rsidTr="00333832">
        <w:tc>
          <w:tcPr>
            <w:tcW w:w="588" w:type="dxa"/>
          </w:tcPr>
          <w:p w:rsidR="008C3D78" w:rsidRPr="002D202A" w:rsidRDefault="008C3D78" w:rsidP="002D202A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4096" w:type="dxa"/>
            <w:vAlign w:val="bottom"/>
          </w:tcPr>
          <w:p w:rsidR="008C3D78" w:rsidRPr="002D202A" w:rsidRDefault="008C3D78" w:rsidP="00D87A95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2D202A">
              <w:rPr>
                <w:sz w:val="26"/>
                <w:szCs w:val="26"/>
              </w:rPr>
              <w:t>земли населенных пунктов</w:t>
            </w:r>
          </w:p>
        </w:tc>
        <w:tc>
          <w:tcPr>
            <w:tcW w:w="2654" w:type="dxa"/>
          </w:tcPr>
          <w:p w:rsidR="008C3D78" w:rsidRPr="00BB0937" w:rsidRDefault="00E0532A" w:rsidP="008C3D78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BB0937">
              <w:rPr>
                <w:color w:val="auto"/>
                <w:sz w:val="26"/>
                <w:szCs w:val="26"/>
              </w:rPr>
              <w:t>2580000</w:t>
            </w:r>
          </w:p>
        </w:tc>
        <w:tc>
          <w:tcPr>
            <w:tcW w:w="2235" w:type="dxa"/>
          </w:tcPr>
          <w:p w:rsidR="008C3D78" w:rsidRPr="00A84B85" w:rsidRDefault="00DF09E6" w:rsidP="00D53E48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FF0000"/>
                <w:sz w:val="26"/>
                <w:szCs w:val="26"/>
              </w:rPr>
            </w:pPr>
            <w:r w:rsidRPr="00DF09E6">
              <w:rPr>
                <w:color w:val="FF0000"/>
                <w:sz w:val="26"/>
                <w:szCs w:val="26"/>
              </w:rPr>
              <w:t>2751427</w:t>
            </w:r>
          </w:p>
        </w:tc>
      </w:tr>
      <w:tr w:rsidR="008C3D78" w:rsidRPr="002D202A" w:rsidTr="00333832">
        <w:tc>
          <w:tcPr>
            <w:tcW w:w="588" w:type="dxa"/>
          </w:tcPr>
          <w:p w:rsidR="008C3D78" w:rsidRPr="002D202A" w:rsidRDefault="008C3D78" w:rsidP="002D202A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4096" w:type="dxa"/>
            <w:vAlign w:val="bottom"/>
          </w:tcPr>
          <w:p w:rsidR="008C3D78" w:rsidRPr="002D202A" w:rsidRDefault="008C3D78" w:rsidP="00D87A95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2D202A">
              <w:rPr>
                <w:sz w:val="26"/>
                <w:szCs w:val="26"/>
              </w:rPr>
              <w:t>земли промышленности и иного специального назначения</w:t>
            </w:r>
          </w:p>
        </w:tc>
        <w:tc>
          <w:tcPr>
            <w:tcW w:w="2654" w:type="dxa"/>
          </w:tcPr>
          <w:p w:rsidR="008C3D78" w:rsidRPr="00BB0937" w:rsidRDefault="00E0532A" w:rsidP="00333832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BB0937">
              <w:rPr>
                <w:color w:val="auto"/>
                <w:sz w:val="26"/>
                <w:szCs w:val="26"/>
              </w:rPr>
              <w:t>487000</w:t>
            </w:r>
          </w:p>
        </w:tc>
        <w:tc>
          <w:tcPr>
            <w:tcW w:w="2235" w:type="dxa"/>
          </w:tcPr>
          <w:p w:rsidR="008C3D78" w:rsidRPr="00A84B85" w:rsidRDefault="00E0532A" w:rsidP="00BB0937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FF0000"/>
                <w:sz w:val="26"/>
                <w:szCs w:val="26"/>
              </w:rPr>
            </w:pPr>
            <w:r w:rsidRPr="00A84B85">
              <w:rPr>
                <w:color w:val="FF0000"/>
                <w:sz w:val="26"/>
                <w:szCs w:val="26"/>
              </w:rPr>
              <w:t>4</w:t>
            </w:r>
            <w:r w:rsidR="00BB0937" w:rsidRPr="00A84B85">
              <w:rPr>
                <w:color w:val="FF0000"/>
                <w:sz w:val="26"/>
                <w:szCs w:val="26"/>
              </w:rPr>
              <w:t>41218</w:t>
            </w:r>
          </w:p>
        </w:tc>
      </w:tr>
      <w:tr w:rsidR="00A84B85" w:rsidRPr="002D202A" w:rsidTr="00E0532A">
        <w:tc>
          <w:tcPr>
            <w:tcW w:w="588" w:type="dxa"/>
          </w:tcPr>
          <w:p w:rsidR="00A84B85" w:rsidRPr="002D202A" w:rsidRDefault="00A84B85" w:rsidP="0021768B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4096" w:type="dxa"/>
          </w:tcPr>
          <w:p w:rsidR="00A84B85" w:rsidRPr="002D202A" w:rsidRDefault="00A84B85" w:rsidP="00E0532A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0532A">
              <w:rPr>
                <w:sz w:val="26"/>
                <w:szCs w:val="26"/>
              </w:rPr>
              <w:t xml:space="preserve">земли особо охраняемых </w:t>
            </w:r>
            <w:r>
              <w:rPr>
                <w:sz w:val="26"/>
                <w:szCs w:val="26"/>
              </w:rPr>
              <w:t xml:space="preserve">природных </w:t>
            </w:r>
            <w:r w:rsidRPr="00E0532A">
              <w:rPr>
                <w:sz w:val="26"/>
                <w:szCs w:val="26"/>
              </w:rPr>
              <w:t>территорий</w:t>
            </w:r>
          </w:p>
        </w:tc>
        <w:tc>
          <w:tcPr>
            <w:tcW w:w="2654" w:type="dxa"/>
          </w:tcPr>
          <w:p w:rsidR="00A84B85" w:rsidRPr="00BB0937" w:rsidRDefault="00A84B85" w:rsidP="009A7EF6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BB0937">
              <w:rPr>
                <w:color w:val="auto"/>
                <w:sz w:val="26"/>
                <w:szCs w:val="26"/>
              </w:rPr>
              <w:t>5030000 (</w:t>
            </w:r>
            <w:r w:rsidR="00361FE8">
              <w:rPr>
                <w:color w:val="auto"/>
                <w:sz w:val="26"/>
                <w:szCs w:val="26"/>
              </w:rPr>
              <w:t>площад</w:t>
            </w:r>
            <w:r w:rsidR="009A7EF6">
              <w:rPr>
                <w:color w:val="auto"/>
                <w:sz w:val="26"/>
                <w:szCs w:val="26"/>
              </w:rPr>
              <w:t>ь</w:t>
            </w:r>
            <w:r w:rsidR="00361FE8">
              <w:rPr>
                <w:color w:val="auto"/>
                <w:sz w:val="26"/>
                <w:szCs w:val="26"/>
              </w:rPr>
              <w:t xml:space="preserve"> </w:t>
            </w:r>
            <w:r w:rsidRPr="00BB0937">
              <w:rPr>
                <w:color w:val="auto"/>
                <w:sz w:val="26"/>
                <w:szCs w:val="26"/>
              </w:rPr>
              <w:t>учтен</w:t>
            </w:r>
            <w:r w:rsidR="009A7EF6">
              <w:rPr>
                <w:color w:val="auto"/>
                <w:sz w:val="26"/>
                <w:szCs w:val="26"/>
              </w:rPr>
              <w:t>а</w:t>
            </w:r>
            <w:r w:rsidRPr="00BB0937">
              <w:rPr>
                <w:color w:val="auto"/>
                <w:sz w:val="26"/>
                <w:szCs w:val="26"/>
              </w:rPr>
              <w:t xml:space="preserve"> в землях сельхоз назначения)</w:t>
            </w:r>
          </w:p>
        </w:tc>
        <w:tc>
          <w:tcPr>
            <w:tcW w:w="2235" w:type="dxa"/>
          </w:tcPr>
          <w:p w:rsidR="00A84B85" w:rsidRPr="00BB0937" w:rsidRDefault="00A84B85" w:rsidP="009A7EF6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BB0937">
              <w:rPr>
                <w:color w:val="auto"/>
                <w:sz w:val="26"/>
                <w:szCs w:val="26"/>
              </w:rPr>
              <w:t>5030000 (</w:t>
            </w:r>
            <w:r w:rsidR="00361FE8">
              <w:rPr>
                <w:color w:val="auto"/>
                <w:sz w:val="26"/>
                <w:szCs w:val="26"/>
              </w:rPr>
              <w:t>площад</w:t>
            </w:r>
            <w:r w:rsidR="009A7EF6">
              <w:rPr>
                <w:color w:val="auto"/>
                <w:sz w:val="26"/>
                <w:szCs w:val="26"/>
              </w:rPr>
              <w:t>ь</w:t>
            </w:r>
            <w:r w:rsidR="00361FE8">
              <w:rPr>
                <w:color w:val="auto"/>
                <w:sz w:val="26"/>
                <w:szCs w:val="26"/>
              </w:rPr>
              <w:t xml:space="preserve"> </w:t>
            </w:r>
            <w:r w:rsidRPr="00BB0937">
              <w:rPr>
                <w:color w:val="auto"/>
                <w:sz w:val="26"/>
                <w:szCs w:val="26"/>
              </w:rPr>
              <w:t>учтен</w:t>
            </w:r>
            <w:r w:rsidR="009A7EF6">
              <w:rPr>
                <w:color w:val="auto"/>
                <w:sz w:val="26"/>
                <w:szCs w:val="26"/>
              </w:rPr>
              <w:t>а</w:t>
            </w:r>
            <w:r w:rsidRPr="00BB0937">
              <w:rPr>
                <w:color w:val="auto"/>
                <w:sz w:val="26"/>
                <w:szCs w:val="26"/>
              </w:rPr>
              <w:t xml:space="preserve"> в землях сельхоз назначения)</w:t>
            </w:r>
          </w:p>
        </w:tc>
      </w:tr>
      <w:tr w:rsidR="00A84B85" w:rsidRPr="002D202A" w:rsidTr="00333832">
        <w:tc>
          <w:tcPr>
            <w:tcW w:w="588" w:type="dxa"/>
          </w:tcPr>
          <w:p w:rsidR="00A84B85" w:rsidRPr="002D202A" w:rsidRDefault="00A84B85" w:rsidP="0021768B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</w:p>
        </w:tc>
        <w:tc>
          <w:tcPr>
            <w:tcW w:w="4096" w:type="dxa"/>
            <w:vAlign w:val="bottom"/>
          </w:tcPr>
          <w:p w:rsidR="00A84B85" w:rsidRPr="002D202A" w:rsidRDefault="00A84B85" w:rsidP="00CC7D39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2D202A">
              <w:rPr>
                <w:sz w:val="26"/>
                <w:szCs w:val="26"/>
              </w:rPr>
              <w:t>земли лесного фонда</w:t>
            </w:r>
          </w:p>
        </w:tc>
        <w:tc>
          <w:tcPr>
            <w:tcW w:w="2654" w:type="dxa"/>
          </w:tcPr>
          <w:p w:rsidR="00A84B85" w:rsidRPr="00BB0937" w:rsidRDefault="00A84B85" w:rsidP="00CC7D39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BB0937">
              <w:rPr>
                <w:color w:val="auto"/>
                <w:sz w:val="26"/>
                <w:szCs w:val="26"/>
              </w:rPr>
              <w:t>-</w:t>
            </w:r>
          </w:p>
        </w:tc>
        <w:tc>
          <w:tcPr>
            <w:tcW w:w="2235" w:type="dxa"/>
          </w:tcPr>
          <w:p w:rsidR="00A84B85" w:rsidRPr="00BB0937" w:rsidRDefault="00A84B85" w:rsidP="00D53E48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BB0937">
              <w:rPr>
                <w:color w:val="auto"/>
                <w:sz w:val="26"/>
                <w:szCs w:val="26"/>
              </w:rPr>
              <w:t>-</w:t>
            </w:r>
          </w:p>
        </w:tc>
      </w:tr>
      <w:tr w:rsidR="00A84B85" w:rsidRPr="002D202A" w:rsidTr="00333832">
        <w:tc>
          <w:tcPr>
            <w:tcW w:w="588" w:type="dxa"/>
          </w:tcPr>
          <w:p w:rsidR="00A84B85" w:rsidRPr="002D202A" w:rsidRDefault="00A84B85" w:rsidP="0021768B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</w:p>
        </w:tc>
        <w:tc>
          <w:tcPr>
            <w:tcW w:w="4096" w:type="dxa"/>
            <w:vAlign w:val="bottom"/>
          </w:tcPr>
          <w:p w:rsidR="00A84B85" w:rsidRPr="002D202A" w:rsidRDefault="00A84B85" w:rsidP="00CC7D39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2D202A">
              <w:rPr>
                <w:sz w:val="26"/>
                <w:szCs w:val="26"/>
              </w:rPr>
              <w:t>земли водного фонда</w:t>
            </w:r>
          </w:p>
        </w:tc>
        <w:tc>
          <w:tcPr>
            <w:tcW w:w="2654" w:type="dxa"/>
          </w:tcPr>
          <w:p w:rsidR="00A84B85" w:rsidRPr="00BB0937" w:rsidRDefault="00A84B85" w:rsidP="00CC7D39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BB0937">
              <w:rPr>
                <w:color w:val="auto"/>
                <w:sz w:val="26"/>
                <w:szCs w:val="26"/>
              </w:rPr>
              <w:t>22000</w:t>
            </w:r>
          </w:p>
        </w:tc>
        <w:tc>
          <w:tcPr>
            <w:tcW w:w="2235" w:type="dxa"/>
          </w:tcPr>
          <w:p w:rsidR="00A84B85" w:rsidRPr="00A84B85" w:rsidRDefault="00A84B85" w:rsidP="00D53E48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FF0000"/>
                <w:sz w:val="26"/>
                <w:szCs w:val="26"/>
              </w:rPr>
            </w:pPr>
            <w:r w:rsidRPr="00A84B85">
              <w:rPr>
                <w:color w:val="FF0000"/>
                <w:sz w:val="26"/>
                <w:szCs w:val="26"/>
              </w:rPr>
              <w:t>67782</w:t>
            </w:r>
          </w:p>
        </w:tc>
      </w:tr>
      <w:tr w:rsidR="00A84B85" w:rsidRPr="002D202A" w:rsidTr="00333832">
        <w:tc>
          <w:tcPr>
            <w:tcW w:w="588" w:type="dxa"/>
          </w:tcPr>
          <w:p w:rsidR="00A84B85" w:rsidRPr="002D202A" w:rsidRDefault="00A84B85" w:rsidP="002D202A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</w:t>
            </w:r>
          </w:p>
        </w:tc>
        <w:tc>
          <w:tcPr>
            <w:tcW w:w="4096" w:type="dxa"/>
            <w:vAlign w:val="bottom"/>
          </w:tcPr>
          <w:p w:rsidR="00A84B85" w:rsidRPr="002D202A" w:rsidRDefault="00A84B85" w:rsidP="00CC7D39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2D202A">
              <w:rPr>
                <w:sz w:val="26"/>
                <w:szCs w:val="26"/>
              </w:rPr>
              <w:t>земли запаса</w:t>
            </w:r>
          </w:p>
        </w:tc>
        <w:tc>
          <w:tcPr>
            <w:tcW w:w="2654" w:type="dxa"/>
          </w:tcPr>
          <w:p w:rsidR="00A84B85" w:rsidRPr="00BB0937" w:rsidRDefault="00A84B85" w:rsidP="00CC7D39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BB0937">
              <w:rPr>
                <w:color w:val="auto"/>
                <w:sz w:val="26"/>
                <w:szCs w:val="26"/>
              </w:rPr>
              <w:t>-</w:t>
            </w:r>
          </w:p>
        </w:tc>
        <w:tc>
          <w:tcPr>
            <w:tcW w:w="2235" w:type="dxa"/>
          </w:tcPr>
          <w:p w:rsidR="00A84B85" w:rsidRPr="00BB0937" w:rsidRDefault="00A84B85" w:rsidP="00CC7D39">
            <w:pPr>
              <w:pStyle w:val="2c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BB0937">
              <w:rPr>
                <w:color w:val="auto"/>
                <w:sz w:val="26"/>
                <w:szCs w:val="26"/>
              </w:rPr>
              <w:t>-</w:t>
            </w:r>
          </w:p>
        </w:tc>
      </w:tr>
    </w:tbl>
    <w:p w:rsidR="00D87A95" w:rsidRPr="00D87A95" w:rsidRDefault="00D87A95" w:rsidP="00D87A95">
      <w:pPr>
        <w:pStyle w:val="22"/>
        <w:shd w:val="clear" w:color="auto" w:fill="auto"/>
        <w:spacing w:before="120" w:after="120" w:line="240" w:lineRule="auto"/>
        <w:jc w:val="both"/>
        <w:outlineLvl w:val="1"/>
        <w:rPr>
          <w:b/>
          <w:sz w:val="28"/>
          <w:szCs w:val="28"/>
        </w:rPr>
      </w:pPr>
      <w:bookmarkStart w:id="14" w:name="_Toc167356455"/>
      <w:r w:rsidRPr="00D87A95">
        <w:rPr>
          <w:rStyle w:val="2a"/>
          <w:b/>
          <w:sz w:val="28"/>
          <w:szCs w:val="28"/>
          <w:u w:val="none"/>
        </w:rPr>
        <w:t>2.</w:t>
      </w:r>
      <w:r w:rsidR="00A87744">
        <w:rPr>
          <w:rStyle w:val="2a"/>
          <w:b/>
          <w:sz w:val="28"/>
          <w:szCs w:val="28"/>
          <w:u w:val="none"/>
        </w:rPr>
        <w:t>6</w:t>
      </w:r>
      <w:r w:rsidRPr="00D87A95">
        <w:rPr>
          <w:rStyle w:val="2a"/>
          <w:b/>
          <w:sz w:val="28"/>
          <w:szCs w:val="28"/>
          <w:u w:val="none"/>
        </w:rPr>
        <w:t>. Сведения о планируемых для размещения на территории поселения объект</w:t>
      </w:r>
      <w:r w:rsidR="00001C09">
        <w:rPr>
          <w:rStyle w:val="2a"/>
          <w:b/>
          <w:sz w:val="28"/>
          <w:szCs w:val="28"/>
          <w:u w:val="none"/>
        </w:rPr>
        <w:t>ах</w:t>
      </w:r>
      <w:r w:rsidRPr="00D87A95">
        <w:rPr>
          <w:rStyle w:val="2a"/>
          <w:b/>
          <w:sz w:val="28"/>
          <w:szCs w:val="28"/>
          <w:u w:val="none"/>
        </w:rPr>
        <w:t xml:space="preserve"> федерального значения, объект</w:t>
      </w:r>
      <w:r w:rsidR="00001C09">
        <w:rPr>
          <w:rStyle w:val="2a"/>
          <w:b/>
          <w:sz w:val="28"/>
          <w:szCs w:val="28"/>
          <w:u w:val="none"/>
        </w:rPr>
        <w:t>ах</w:t>
      </w:r>
      <w:r w:rsidRPr="00D87A95">
        <w:rPr>
          <w:rStyle w:val="2a"/>
          <w:b/>
          <w:sz w:val="28"/>
          <w:szCs w:val="28"/>
          <w:u w:val="none"/>
        </w:rPr>
        <w:t xml:space="preserve"> регионального значения</w:t>
      </w:r>
      <w:bookmarkEnd w:id="14"/>
    </w:p>
    <w:p w:rsidR="00557756" w:rsidRDefault="00E75D8A" w:rsidP="00D87A95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3B5893">
        <w:rPr>
          <w:sz w:val="28"/>
          <w:szCs w:val="28"/>
        </w:rPr>
        <w:t>Решения проекта изменений выполнены с учетом планируемых объектов федерального и регионального значения, а также с учетом характеристик зон с особыми условиями использования территорий в случае, если установление таких зон требуется в связи с размещением данных объектов.</w:t>
      </w:r>
      <w:proofErr w:type="gramEnd"/>
    </w:p>
    <w:p w:rsidR="004C7110" w:rsidRDefault="004C7110" w:rsidP="00D87A95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</w:p>
    <w:p w:rsidR="00557756" w:rsidRPr="003B5893" w:rsidRDefault="00D87A95" w:rsidP="00F401B1">
      <w:pPr>
        <w:pStyle w:val="22"/>
        <w:shd w:val="clear" w:color="auto" w:fill="auto"/>
        <w:tabs>
          <w:tab w:val="left" w:pos="1512"/>
        </w:tabs>
        <w:spacing w:before="120" w:after="120" w:line="240" w:lineRule="auto"/>
        <w:jc w:val="both"/>
        <w:outlineLvl w:val="2"/>
        <w:rPr>
          <w:sz w:val="28"/>
          <w:szCs w:val="28"/>
        </w:rPr>
      </w:pPr>
      <w:bookmarkStart w:id="15" w:name="_Toc167356456"/>
      <w:r w:rsidRPr="00D87A95">
        <w:rPr>
          <w:b/>
          <w:sz w:val="28"/>
          <w:szCs w:val="28"/>
        </w:rPr>
        <w:lastRenderedPageBreak/>
        <w:t>2.</w:t>
      </w:r>
      <w:r w:rsidR="00AF2386">
        <w:rPr>
          <w:b/>
          <w:sz w:val="28"/>
          <w:szCs w:val="28"/>
        </w:rPr>
        <w:t>6</w:t>
      </w:r>
      <w:r w:rsidRPr="00D87A95">
        <w:rPr>
          <w:b/>
          <w:sz w:val="28"/>
          <w:szCs w:val="28"/>
        </w:rPr>
        <w:t>.1. Сведения о планируемых для размещения на территории поселения объект</w:t>
      </w:r>
      <w:r w:rsidR="00001C09">
        <w:rPr>
          <w:b/>
          <w:sz w:val="28"/>
          <w:szCs w:val="28"/>
        </w:rPr>
        <w:t>ах</w:t>
      </w:r>
      <w:r w:rsidRPr="00D87A95">
        <w:rPr>
          <w:b/>
          <w:sz w:val="28"/>
          <w:szCs w:val="28"/>
        </w:rPr>
        <w:t xml:space="preserve"> федерального значения</w:t>
      </w:r>
      <w:bookmarkEnd w:id="15"/>
    </w:p>
    <w:p w:rsidR="00557756" w:rsidRPr="003B5893" w:rsidRDefault="00E75D8A" w:rsidP="00CA0C85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B5893">
        <w:rPr>
          <w:sz w:val="28"/>
          <w:szCs w:val="28"/>
        </w:rPr>
        <w:t xml:space="preserve">В период подготовки проекта генерального плана </w:t>
      </w:r>
      <w:r w:rsidR="00CA0C85" w:rsidRPr="00CA0C85">
        <w:rPr>
          <w:sz w:val="28"/>
          <w:szCs w:val="28"/>
        </w:rPr>
        <w:t xml:space="preserve">сельского поселения </w:t>
      </w:r>
      <w:r w:rsidR="00CC7D39">
        <w:rPr>
          <w:sz w:val="28"/>
          <w:szCs w:val="28"/>
        </w:rPr>
        <w:t>Инаркой</w:t>
      </w:r>
      <w:r w:rsidRPr="003B5893">
        <w:rPr>
          <w:sz w:val="28"/>
          <w:szCs w:val="28"/>
        </w:rPr>
        <w:t xml:space="preserve"> рассмотрены документы территориального планирования федерального уровня, имеющие отношение </w:t>
      </w:r>
      <w:proofErr w:type="gramStart"/>
      <w:r w:rsidRPr="003B5893">
        <w:rPr>
          <w:sz w:val="28"/>
          <w:szCs w:val="28"/>
        </w:rPr>
        <w:t>к</w:t>
      </w:r>
      <w:proofErr w:type="gramEnd"/>
      <w:r w:rsidRPr="003B5893">
        <w:rPr>
          <w:sz w:val="28"/>
          <w:szCs w:val="28"/>
        </w:rPr>
        <w:t xml:space="preserve"> его территории.</w:t>
      </w:r>
    </w:p>
    <w:p w:rsidR="00557756" w:rsidRPr="003B5893" w:rsidRDefault="00E75D8A" w:rsidP="00CA0C85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К таким документам относятся:</w:t>
      </w:r>
    </w:p>
    <w:p w:rsidR="00B8489F" w:rsidRPr="00001C09" w:rsidRDefault="00B8489F" w:rsidP="00C62135">
      <w:pPr>
        <w:pStyle w:val="32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8"/>
          <w:szCs w:val="28"/>
        </w:rPr>
      </w:pPr>
      <w:r w:rsidRPr="00001C09">
        <w:rPr>
          <w:b w:val="0"/>
          <w:sz w:val="28"/>
          <w:szCs w:val="28"/>
        </w:rPr>
        <w:t xml:space="preserve">Схема территориального планирования Российской Федерации в области здравоохранения, утвержденная </w:t>
      </w:r>
      <w:r w:rsidRPr="00001C09">
        <w:rPr>
          <w:rStyle w:val="36"/>
          <w:sz w:val="28"/>
          <w:szCs w:val="28"/>
        </w:rPr>
        <w:t xml:space="preserve">распоряжением Правительства Российской Федерации от 28.12.2012 </w:t>
      </w:r>
      <w:r>
        <w:rPr>
          <w:rStyle w:val="36"/>
          <w:sz w:val="28"/>
          <w:szCs w:val="28"/>
          <w:lang w:eastAsia="en-US" w:bidi="en-US"/>
        </w:rPr>
        <w:t>№</w:t>
      </w:r>
      <w:r w:rsidRPr="00001C09">
        <w:rPr>
          <w:rStyle w:val="36"/>
          <w:sz w:val="28"/>
          <w:szCs w:val="28"/>
          <w:lang w:eastAsia="en-US" w:bidi="en-US"/>
        </w:rPr>
        <w:t xml:space="preserve"> </w:t>
      </w:r>
      <w:r w:rsidRPr="00001C09">
        <w:rPr>
          <w:rStyle w:val="36"/>
          <w:sz w:val="28"/>
          <w:szCs w:val="28"/>
        </w:rPr>
        <w:t>2607-р</w:t>
      </w:r>
      <w:r>
        <w:rPr>
          <w:rStyle w:val="36"/>
          <w:sz w:val="28"/>
          <w:szCs w:val="28"/>
        </w:rPr>
        <w:t>.</w:t>
      </w:r>
    </w:p>
    <w:p w:rsidR="00B8489F" w:rsidRPr="00001C09" w:rsidRDefault="00B8489F" w:rsidP="00C62135">
      <w:pPr>
        <w:pStyle w:val="32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8"/>
          <w:szCs w:val="28"/>
        </w:rPr>
      </w:pPr>
      <w:r w:rsidRPr="00001C09">
        <w:rPr>
          <w:b w:val="0"/>
          <w:sz w:val="28"/>
          <w:szCs w:val="28"/>
        </w:rPr>
        <w:t xml:space="preserve">Схема территориального планирования Российской Федерации в области высшего образования, утвержденная </w:t>
      </w:r>
      <w:r w:rsidRPr="00001C09">
        <w:rPr>
          <w:rStyle w:val="36"/>
          <w:sz w:val="28"/>
          <w:szCs w:val="28"/>
        </w:rPr>
        <w:t xml:space="preserve">распоряжением Правительства Российской Федерации от 26.02.2013 </w:t>
      </w:r>
      <w:r>
        <w:rPr>
          <w:rStyle w:val="36"/>
          <w:sz w:val="28"/>
          <w:szCs w:val="28"/>
          <w:lang w:eastAsia="en-US" w:bidi="en-US"/>
        </w:rPr>
        <w:t>№</w:t>
      </w:r>
      <w:r w:rsidRPr="00001C09">
        <w:rPr>
          <w:rStyle w:val="36"/>
          <w:sz w:val="28"/>
          <w:szCs w:val="28"/>
          <w:lang w:eastAsia="en-US" w:bidi="en-US"/>
        </w:rPr>
        <w:t xml:space="preserve"> </w:t>
      </w:r>
      <w:r w:rsidRPr="00001C09">
        <w:rPr>
          <w:rStyle w:val="36"/>
          <w:sz w:val="28"/>
          <w:szCs w:val="28"/>
        </w:rPr>
        <w:t>247-р</w:t>
      </w:r>
      <w:r>
        <w:rPr>
          <w:rStyle w:val="36"/>
          <w:sz w:val="28"/>
          <w:szCs w:val="28"/>
        </w:rPr>
        <w:t>.</w:t>
      </w:r>
    </w:p>
    <w:p w:rsidR="00B8489F" w:rsidRPr="00001C09" w:rsidRDefault="00B8489F" w:rsidP="00C62135">
      <w:pPr>
        <w:pStyle w:val="32"/>
        <w:numPr>
          <w:ilvl w:val="0"/>
          <w:numId w:val="9"/>
        </w:numPr>
        <w:shd w:val="clear" w:color="auto" w:fill="auto"/>
        <w:spacing w:line="276" w:lineRule="auto"/>
        <w:jc w:val="both"/>
        <w:rPr>
          <w:b w:val="0"/>
          <w:sz w:val="28"/>
          <w:szCs w:val="28"/>
        </w:rPr>
      </w:pPr>
      <w:r w:rsidRPr="00001C09">
        <w:rPr>
          <w:b w:val="0"/>
          <w:sz w:val="28"/>
          <w:szCs w:val="28"/>
        </w:rPr>
        <w:t xml:space="preserve">Схема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значения, утвержденная </w:t>
      </w:r>
      <w:r w:rsidRPr="00001C09">
        <w:rPr>
          <w:rStyle w:val="36"/>
          <w:sz w:val="28"/>
          <w:szCs w:val="28"/>
        </w:rPr>
        <w:t xml:space="preserve">распоряжением Правительства Российской Федерации от 19.03.2013 </w:t>
      </w:r>
      <w:r>
        <w:rPr>
          <w:rStyle w:val="36"/>
          <w:sz w:val="28"/>
          <w:szCs w:val="28"/>
          <w:lang w:eastAsia="en-US" w:bidi="en-US"/>
        </w:rPr>
        <w:t>№</w:t>
      </w:r>
      <w:r w:rsidRPr="00001C09">
        <w:rPr>
          <w:rStyle w:val="36"/>
          <w:sz w:val="28"/>
          <w:szCs w:val="28"/>
          <w:lang w:eastAsia="en-US" w:bidi="en-US"/>
        </w:rPr>
        <w:t xml:space="preserve"> </w:t>
      </w:r>
      <w:r w:rsidRPr="00001C09">
        <w:rPr>
          <w:rStyle w:val="36"/>
          <w:sz w:val="28"/>
          <w:szCs w:val="28"/>
        </w:rPr>
        <w:t>384-р</w:t>
      </w:r>
      <w:r>
        <w:rPr>
          <w:rStyle w:val="36"/>
          <w:sz w:val="28"/>
          <w:szCs w:val="28"/>
        </w:rPr>
        <w:t>.</w:t>
      </w:r>
    </w:p>
    <w:p w:rsidR="00B8489F" w:rsidRPr="00001C09" w:rsidRDefault="00B8489F" w:rsidP="00C62135">
      <w:pPr>
        <w:pStyle w:val="32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8"/>
          <w:szCs w:val="28"/>
        </w:rPr>
      </w:pPr>
      <w:r w:rsidRPr="00001C09">
        <w:rPr>
          <w:b w:val="0"/>
          <w:sz w:val="28"/>
          <w:szCs w:val="28"/>
        </w:rPr>
        <w:t xml:space="preserve">Схема территориального планирования Российской Федерации в области федерального транспорта (в части трубопроводного транспорта), утвержденная </w:t>
      </w:r>
      <w:r w:rsidRPr="00001C09">
        <w:rPr>
          <w:rStyle w:val="36"/>
          <w:sz w:val="28"/>
          <w:szCs w:val="28"/>
        </w:rPr>
        <w:t xml:space="preserve">распоряжением Правительства Российской Федерации от 06.05.2015 </w:t>
      </w:r>
      <w:r>
        <w:rPr>
          <w:rStyle w:val="36"/>
          <w:sz w:val="28"/>
          <w:szCs w:val="28"/>
          <w:lang w:eastAsia="en-US" w:bidi="en-US"/>
        </w:rPr>
        <w:t>№</w:t>
      </w:r>
      <w:r w:rsidRPr="00001C09">
        <w:rPr>
          <w:rStyle w:val="36"/>
          <w:sz w:val="28"/>
          <w:szCs w:val="28"/>
          <w:lang w:eastAsia="en-US" w:bidi="en-US"/>
        </w:rPr>
        <w:t xml:space="preserve"> </w:t>
      </w:r>
      <w:r w:rsidRPr="00001C09">
        <w:rPr>
          <w:rStyle w:val="36"/>
          <w:sz w:val="28"/>
          <w:szCs w:val="28"/>
        </w:rPr>
        <w:t>816-р</w:t>
      </w:r>
      <w:r>
        <w:rPr>
          <w:rStyle w:val="36"/>
          <w:sz w:val="28"/>
          <w:szCs w:val="28"/>
        </w:rPr>
        <w:t>.</w:t>
      </w:r>
    </w:p>
    <w:p w:rsidR="00557756" w:rsidRPr="00001C09" w:rsidRDefault="00E75D8A" w:rsidP="00C62135">
      <w:pPr>
        <w:pStyle w:val="32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8"/>
          <w:szCs w:val="28"/>
        </w:rPr>
      </w:pPr>
      <w:r w:rsidRPr="00001C09">
        <w:rPr>
          <w:b w:val="0"/>
          <w:sz w:val="28"/>
          <w:szCs w:val="28"/>
        </w:rPr>
        <w:t>Схема территориального планирования Российской Федерации в сфере энергетики</w:t>
      </w:r>
      <w:r w:rsidR="00CA0C85" w:rsidRPr="00001C09">
        <w:rPr>
          <w:b w:val="0"/>
          <w:sz w:val="28"/>
          <w:szCs w:val="28"/>
        </w:rPr>
        <w:t>, ут</w:t>
      </w:r>
      <w:r w:rsidRPr="00001C09">
        <w:rPr>
          <w:rStyle w:val="36"/>
          <w:sz w:val="28"/>
          <w:szCs w:val="28"/>
        </w:rPr>
        <w:t>вержден</w:t>
      </w:r>
      <w:r w:rsidR="00001C09">
        <w:rPr>
          <w:rStyle w:val="36"/>
          <w:sz w:val="28"/>
          <w:szCs w:val="28"/>
        </w:rPr>
        <w:t>н</w:t>
      </w:r>
      <w:r w:rsidRPr="00001C09">
        <w:rPr>
          <w:rStyle w:val="36"/>
          <w:sz w:val="28"/>
          <w:szCs w:val="28"/>
        </w:rPr>
        <w:t>а</w:t>
      </w:r>
      <w:r w:rsidR="00001C09">
        <w:rPr>
          <w:rStyle w:val="36"/>
          <w:sz w:val="28"/>
          <w:szCs w:val="28"/>
        </w:rPr>
        <w:t>я</w:t>
      </w:r>
      <w:r w:rsidRPr="00001C09">
        <w:rPr>
          <w:rStyle w:val="36"/>
          <w:sz w:val="28"/>
          <w:szCs w:val="28"/>
        </w:rPr>
        <w:t xml:space="preserve"> распоряжением Правительства </w:t>
      </w:r>
      <w:r w:rsidR="00CA0C85" w:rsidRPr="00001C09">
        <w:rPr>
          <w:rStyle w:val="36"/>
          <w:sz w:val="28"/>
          <w:szCs w:val="28"/>
        </w:rPr>
        <w:t>Российской Федерации</w:t>
      </w:r>
      <w:r w:rsidRPr="00001C09">
        <w:rPr>
          <w:rStyle w:val="36"/>
          <w:sz w:val="28"/>
          <w:szCs w:val="28"/>
        </w:rPr>
        <w:t xml:space="preserve"> от</w:t>
      </w:r>
      <w:r w:rsidR="00CA0C85" w:rsidRPr="00001C09">
        <w:rPr>
          <w:rStyle w:val="36"/>
          <w:sz w:val="28"/>
          <w:szCs w:val="28"/>
        </w:rPr>
        <w:t xml:space="preserve"> </w:t>
      </w:r>
      <w:r w:rsidRPr="00001C09">
        <w:rPr>
          <w:rStyle w:val="36"/>
          <w:sz w:val="28"/>
          <w:szCs w:val="28"/>
        </w:rPr>
        <w:t xml:space="preserve">01.08.2016 </w:t>
      </w:r>
      <w:r w:rsidR="00CA0C85" w:rsidRPr="00001C09">
        <w:rPr>
          <w:rStyle w:val="36"/>
          <w:sz w:val="28"/>
          <w:szCs w:val="28"/>
          <w:lang w:eastAsia="en-US" w:bidi="en-US"/>
        </w:rPr>
        <w:t>№</w:t>
      </w:r>
      <w:r w:rsidRPr="00001C09">
        <w:rPr>
          <w:rStyle w:val="36"/>
          <w:sz w:val="28"/>
          <w:szCs w:val="28"/>
          <w:lang w:eastAsia="en-US" w:bidi="en-US"/>
        </w:rPr>
        <w:t xml:space="preserve"> </w:t>
      </w:r>
      <w:r w:rsidRPr="00001C09">
        <w:rPr>
          <w:rStyle w:val="36"/>
          <w:sz w:val="28"/>
          <w:szCs w:val="28"/>
        </w:rPr>
        <w:t>1634-р</w:t>
      </w:r>
      <w:r w:rsidR="00B8489F">
        <w:rPr>
          <w:rStyle w:val="36"/>
          <w:sz w:val="28"/>
          <w:szCs w:val="28"/>
        </w:rPr>
        <w:t>.</w:t>
      </w:r>
    </w:p>
    <w:p w:rsidR="00B8489F" w:rsidRDefault="00B8489F" w:rsidP="00B8489F">
      <w:pPr>
        <w:pStyle w:val="22"/>
        <w:spacing w:line="276" w:lineRule="auto"/>
        <w:ind w:firstLine="709"/>
        <w:jc w:val="both"/>
        <w:rPr>
          <w:sz w:val="28"/>
          <w:szCs w:val="28"/>
        </w:rPr>
      </w:pPr>
      <w:r w:rsidRPr="00B8489F">
        <w:rPr>
          <w:sz w:val="28"/>
          <w:szCs w:val="28"/>
        </w:rPr>
        <w:t xml:space="preserve">В </w:t>
      </w:r>
      <w:r w:rsidR="00333832">
        <w:rPr>
          <w:sz w:val="28"/>
          <w:szCs w:val="28"/>
        </w:rPr>
        <w:t>перечислен</w:t>
      </w:r>
      <w:r w:rsidRPr="00B8489F">
        <w:rPr>
          <w:sz w:val="28"/>
          <w:szCs w:val="28"/>
        </w:rPr>
        <w:t>ны</w:t>
      </w:r>
      <w:r w:rsidR="00333832">
        <w:rPr>
          <w:sz w:val="28"/>
          <w:szCs w:val="28"/>
        </w:rPr>
        <w:t>х</w:t>
      </w:r>
      <w:r w:rsidRPr="00B8489F">
        <w:rPr>
          <w:sz w:val="28"/>
          <w:szCs w:val="28"/>
        </w:rPr>
        <w:t xml:space="preserve"> документа</w:t>
      </w:r>
      <w:r w:rsidR="00333832">
        <w:rPr>
          <w:sz w:val="28"/>
          <w:szCs w:val="28"/>
        </w:rPr>
        <w:t>х</w:t>
      </w:r>
      <w:r w:rsidRPr="00B8489F">
        <w:rPr>
          <w:sz w:val="28"/>
          <w:szCs w:val="28"/>
        </w:rPr>
        <w:t xml:space="preserve"> </w:t>
      </w:r>
      <w:r w:rsidR="00333832" w:rsidRPr="00333832">
        <w:rPr>
          <w:sz w:val="28"/>
          <w:szCs w:val="28"/>
        </w:rPr>
        <w:t xml:space="preserve">территориального планирования Российской Федерации </w:t>
      </w:r>
      <w:r w:rsidR="00322B54">
        <w:rPr>
          <w:sz w:val="28"/>
          <w:szCs w:val="28"/>
        </w:rPr>
        <w:t xml:space="preserve">объектов федерального значения, предполагаемых для размещения на территории сельского поселения </w:t>
      </w:r>
      <w:r w:rsidR="00CC7D39">
        <w:rPr>
          <w:sz w:val="28"/>
          <w:szCs w:val="28"/>
        </w:rPr>
        <w:t>Инаркой</w:t>
      </w:r>
      <w:r w:rsidR="00322B54">
        <w:rPr>
          <w:sz w:val="28"/>
          <w:szCs w:val="28"/>
        </w:rPr>
        <w:t xml:space="preserve">, не </w:t>
      </w:r>
      <w:r w:rsidR="00333832">
        <w:rPr>
          <w:sz w:val="28"/>
          <w:szCs w:val="28"/>
        </w:rPr>
        <w:t>выявлено</w:t>
      </w:r>
      <w:r w:rsidR="00322B54">
        <w:rPr>
          <w:sz w:val="28"/>
          <w:szCs w:val="28"/>
        </w:rPr>
        <w:t>.</w:t>
      </w:r>
    </w:p>
    <w:p w:rsidR="009C3510" w:rsidRPr="009C3510" w:rsidRDefault="009C3510" w:rsidP="00F401B1">
      <w:pPr>
        <w:pStyle w:val="22"/>
        <w:shd w:val="clear" w:color="auto" w:fill="auto"/>
        <w:spacing w:before="120" w:after="120" w:line="240" w:lineRule="auto"/>
        <w:jc w:val="both"/>
        <w:outlineLvl w:val="2"/>
        <w:rPr>
          <w:b/>
          <w:sz w:val="28"/>
          <w:szCs w:val="28"/>
        </w:rPr>
      </w:pPr>
      <w:bookmarkStart w:id="16" w:name="_Toc167356457"/>
      <w:r w:rsidRPr="009C3510">
        <w:rPr>
          <w:b/>
          <w:sz w:val="28"/>
          <w:szCs w:val="28"/>
        </w:rPr>
        <w:t>2.</w:t>
      </w:r>
      <w:r w:rsidR="00AF2386">
        <w:rPr>
          <w:b/>
          <w:sz w:val="28"/>
          <w:szCs w:val="28"/>
        </w:rPr>
        <w:t>6</w:t>
      </w:r>
      <w:r w:rsidRPr="009C3510">
        <w:rPr>
          <w:b/>
          <w:sz w:val="28"/>
          <w:szCs w:val="28"/>
        </w:rPr>
        <w:t>.2. Сведения о планируемых для размещения на территории поселения объектах регионального значения</w:t>
      </w:r>
      <w:bookmarkEnd w:id="16"/>
    </w:p>
    <w:p w:rsidR="00416791" w:rsidRDefault="00E75D8A" w:rsidP="00823C83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B5893">
        <w:rPr>
          <w:sz w:val="28"/>
          <w:szCs w:val="28"/>
        </w:rPr>
        <w:t xml:space="preserve">Перечень планируемых </w:t>
      </w:r>
      <w:r w:rsidR="00A339F9" w:rsidRPr="003B5893">
        <w:rPr>
          <w:sz w:val="28"/>
          <w:szCs w:val="28"/>
        </w:rPr>
        <w:t xml:space="preserve">объектов регионального значения </w:t>
      </w:r>
      <w:r w:rsidRPr="003B5893">
        <w:rPr>
          <w:sz w:val="28"/>
          <w:szCs w:val="28"/>
        </w:rPr>
        <w:t xml:space="preserve">для размещения на территории </w:t>
      </w:r>
      <w:r w:rsidR="009C3510" w:rsidRPr="009C3510">
        <w:rPr>
          <w:sz w:val="28"/>
          <w:szCs w:val="28"/>
        </w:rPr>
        <w:t>поселени</w:t>
      </w:r>
      <w:r w:rsidR="00D53E48">
        <w:rPr>
          <w:sz w:val="28"/>
          <w:szCs w:val="28"/>
        </w:rPr>
        <w:t>й</w:t>
      </w:r>
      <w:r w:rsidR="009C3510" w:rsidRPr="009C3510">
        <w:rPr>
          <w:sz w:val="28"/>
          <w:szCs w:val="28"/>
        </w:rPr>
        <w:t xml:space="preserve"> </w:t>
      </w:r>
      <w:r w:rsidRPr="003B5893">
        <w:rPr>
          <w:sz w:val="28"/>
          <w:szCs w:val="28"/>
        </w:rPr>
        <w:t>готов</w:t>
      </w:r>
      <w:r w:rsidR="00D53E48">
        <w:rPr>
          <w:sz w:val="28"/>
          <w:szCs w:val="28"/>
        </w:rPr>
        <w:t xml:space="preserve">ится </w:t>
      </w:r>
      <w:r w:rsidRPr="003B5893">
        <w:rPr>
          <w:sz w:val="28"/>
          <w:szCs w:val="28"/>
        </w:rPr>
        <w:t>на основе действующей редакции</w:t>
      </w:r>
      <w:r w:rsidR="009C3510">
        <w:rPr>
          <w:sz w:val="28"/>
          <w:szCs w:val="28"/>
        </w:rPr>
        <w:t xml:space="preserve"> </w:t>
      </w:r>
      <w:r w:rsidR="009C3510" w:rsidRPr="009C3510">
        <w:rPr>
          <w:sz w:val="28"/>
          <w:szCs w:val="28"/>
        </w:rPr>
        <w:t>Схем</w:t>
      </w:r>
      <w:r w:rsidR="009C3510">
        <w:rPr>
          <w:sz w:val="28"/>
          <w:szCs w:val="28"/>
        </w:rPr>
        <w:t>ы</w:t>
      </w:r>
      <w:r w:rsidR="009C3510" w:rsidRPr="009C3510">
        <w:rPr>
          <w:sz w:val="28"/>
          <w:szCs w:val="28"/>
        </w:rPr>
        <w:t xml:space="preserve"> территориального планирования</w:t>
      </w:r>
      <w:r w:rsidRPr="003B5893">
        <w:rPr>
          <w:sz w:val="28"/>
          <w:szCs w:val="28"/>
        </w:rPr>
        <w:t xml:space="preserve"> </w:t>
      </w:r>
      <w:r w:rsidR="009C3510">
        <w:rPr>
          <w:sz w:val="28"/>
          <w:szCs w:val="28"/>
        </w:rPr>
        <w:t>Кабардино-Балкарской Республики</w:t>
      </w:r>
      <w:r w:rsidR="00823C83">
        <w:rPr>
          <w:sz w:val="28"/>
          <w:szCs w:val="28"/>
        </w:rPr>
        <w:t>.</w:t>
      </w:r>
    </w:p>
    <w:p w:rsidR="00D53E48" w:rsidRDefault="00E75D8A" w:rsidP="00823C83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3B5893">
        <w:rPr>
          <w:sz w:val="28"/>
          <w:szCs w:val="28"/>
        </w:rPr>
        <w:t xml:space="preserve">В </w:t>
      </w:r>
      <w:r w:rsidR="00322B54" w:rsidRPr="00322B54">
        <w:rPr>
          <w:sz w:val="28"/>
          <w:szCs w:val="28"/>
        </w:rPr>
        <w:t>Схем</w:t>
      </w:r>
      <w:r w:rsidR="00322B54">
        <w:rPr>
          <w:sz w:val="28"/>
          <w:szCs w:val="28"/>
        </w:rPr>
        <w:t>е</w:t>
      </w:r>
      <w:r w:rsidR="00322B54" w:rsidRPr="00322B54">
        <w:rPr>
          <w:sz w:val="28"/>
          <w:szCs w:val="28"/>
        </w:rPr>
        <w:t xml:space="preserve"> территориального планирования Кабардино-Балкарской Республики</w:t>
      </w:r>
      <w:r w:rsidRPr="003B5893">
        <w:rPr>
          <w:sz w:val="28"/>
          <w:szCs w:val="28"/>
        </w:rPr>
        <w:t xml:space="preserve"> </w:t>
      </w:r>
      <w:r w:rsidR="00322B54">
        <w:rPr>
          <w:sz w:val="28"/>
          <w:szCs w:val="28"/>
        </w:rPr>
        <w:t>объект</w:t>
      </w:r>
      <w:r w:rsidR="00D53E48">
        <w:rPr>
          <w:sz w:val="28"/>
          <w:szCs w:val="28"/>
        </w:rPr>
        <w:t>ы</w:t>
      </w:r>
      <w:r w:rsidR="00322B54">
        <w:rPr>
          <w:sz w:val="28"/>
          <w:szCs w:val="28"/>
        </w:rPr>
        <w:t xml:space="preserve"> </w:t>
      </w:r>
      <w:r w:rsidR="00D53E48">
        <w:rPr>
          <w:sz w:val="28"/>
          <w:szCs w:val="28"/>
        </w:rPr>
        <w:t xml:space="preserve">социальной и </w:t>
      </w:r>
      <w:r w:rsidR="00322B54">
        <w:rPr>
          <w:sz w:val="28"/>
          <w:szCs w:val="28"/>
        </w:rPr>
        <w:t>инженерно</w:t>
      </w:r>
      <w:r w:rsidR="00D53E48">
        <w:rPr>
          <w:sz w:val="28"/>
          <w:szCs w:val="28"/>
        </w:rPr>
        <w:t xml:space="preserve">-транспортной </w:t>
      </w:r>
      <w:r w:rsidR="00322B54">
        <w:rPr>
          <w:sz w:val="28"/>
          <w:szCs w:val="28"/>
        </w:rPr>
        <w:t xml:space="preserve">инфраструктуры </w:t>
      </w:r>
      <w:r w:rsidR="00322B54" w:rsidRPr="003B5893">
        <w:rPr>
          <w:sz w:val="28"/>
          <w:szCs w:val="28"/>
        </w:rPr>
        <w:t>регионального значения</w:t>
      </w:r>
      <w:r w:rsidR="00D53E48">
        <w:rPr>
          <w:sz w:val="28"/>
          <w:szCs w:val="28"/>
        </w:rPr>
        <w:t>, расположенные на территории сельского поселения Инаркой, не отмечены.</w:t>
      </w:r>
      <w:proofErr w:type="gramEnd"/>
    </w:p>
    <w:p w:rsidR="00557756" w:rsidRPr="00823C83" w:rsidRDefault="00823C83" w:rsidP="00F401B1">
      <w:pPr>
        <w:pStyle w:val="22"/>
        <w:shd w:val="clear" w:color="auto" w:fill="auto"/>
        <w:spacing w:before="120" w:after="120" w:line="240" w:lineRule="auto"/>
        <w:jc w:val="both"/>
        <w:outlineLvl w:val="1"/>
        <w:rPr>
          <w:b/>
          <w:sz w:val="28"/>
          <w:szCs w:val="28"/>
        </w:rPr>
      </w:pPr>
      <w:bookmarkStart w:id="17" w:name="_Toc167356458"/>
      <w:r w:rsidRPr="00823C83">
        <w:rPr>
          <w:b/>
          <w:sz w:val="28"/>
          <w:szCs w:val="28"/>
        </w:rPr>
        <w:lastRenderedPageBreak/>
        <w:t>2.</w:t>
      </w:r>
      <w:r w:rsidR="00A87744">
        <w:rPr>
          <w:b/>
          <w:sz w:val="28"/>
          <w:szCs w:val="28"/>
        </w:rPr>
        <w:t>7</w:t>
      </w:r>
      <w:r w:rsidRPr="00823C83">
        <w:rPr>
          <w:b/>
          <w:sz w:val="28"/>
          <w:szCs w:val="28"/>
        </w:rPr>
        <w:t>. Сведения о планируемых для размещения на территории поселения объектах местного (районного) значения</w:t>
      </w:r>
      <w:bookmarkEnd w:id="17"/>
    </w:p>
    <w:p w:rsidR="00A87744" w:rsidRDefault="00823C83" w:rsidP="009C3510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23C83">
        <w:rPr>
          <w:sz w:val="28"/>
          <w:szCs w:val="28"/>
        </w:rPr>
        <w:t xml:space="preserve">В Схеме территориального планирования Терского муниципального района Кабардино-Балкарской Республики – какие-либо объекты местного (районного) значения на территории сельского поселения </w:t>
      </w:r>
      <w:r w:rsidR="00CC7D39">
        <w:rPr>
          <w:sz w:val="28"/>
          <w:szCs w:val="28"/>
        </w:rPr>
        <w:t>Инаркой</w:t>
      </w:r>
      <w:r w:rsidRPr="00823C83">
        <w:rPr>
          <w:sz w:val="28"/>
          <w:szCs w:val="28"/>
        </w:rPr>
        <w:t xml:space="preserve"> отсутствуют.</w:t>
      </w:r>
      <w:r w:rsidR="00DF09E6">
        <w:rPr>
          <w:sz w:val="28"/>
          <w:szCs w:val="28"/>
        </w:rPr>
        <w:t xml:space="preserve"> </w:t>
      </w:r>
      <w:r w:rsidRPr="005A26D4">
        <w:rPr>
          <w:sz w:val="28"/>
          <w:szCs w:val="28"/>
        </w:rPr>
        <w:t xml:space="preserve">Перечень планируемых для размещения на территории </w:t>
      </w:r>
      <w:r w:rsidR="00C37CFA" w:rsidRPr="005A26D4">
        <w:rPr>
          <w:sz w:val="28"/>
          <w:szCs w:val="28"/>
        </w:rPr>
        <w:t xml:space="preserve">сельского поселения </w:t>
      </w:r>
      <w:r w:rsidR="00CC7D39">
        <w:rPr>
          <w:sz w:val="28"/>
          <w:szCs w:val="28"/>
        </w:rPr>
        <w:t>Инаркой</w:t>
      </w:r>
      <w:r w:rsidR="005A26D4">
        <w:rPr>
          <w:sz w:val="28"/>
          <w:szCs w:val="28"/>
        </w:rPr>
        <w:t xml:space="preserve"> объектов местного (районного) значения</w:t>
      </w:r>
      <w:r w:rsidR="005A26D4">
        <w:rPr>
          <w:rStyle w:val="af7"/>
          <w:sz w:val="28"/>
          <w:szCs w:val="28"/>
        </w:rPr>
        <w:footnoteReference w:id="1"/>
      </w:r>
      <w:r w:rsidRPr="005A26D4">
        <w:rPr>
          <w:sz w:val="28"/>
          <w:szCs w:val="28"/>
        </w:rPr>
        <w:t xml:space="preserve"> </w:t>
      </w:r>
      <w:r w:rsidR="005A26D4">
        <w:rPr>
          <w:sz w:val="28"/>
          <w:szCs w:val="28"/>
        </w:rPr>
        <w:t>составлен</w:t>
      </w:r>
      <w:r w:rsidR="00C37CFA" w:rsidRPr="005A26D4">
        <w:rPr>
          <w:sz w:val="28"/>
          <w:szCs w:val="28"/>
        </w:rPr>
        <w:t xml:space="preserve"> </w:t>
      </w:r>
      <w:r w:rsidRPr="005A26D4">
        <w:rPr>
          <w:sz w:val="28"/>
          <w:szCs w:val="28"/>
        </w:rPr>
        <w:t xml:space="preserve">на основе действующих программ социально-экономического развития </w:t>
      </w:r>
      <w:r w:rsidR="00C37CFA" w:rsidRPr="005A26D4">
        <w:rPr>
          <w:sz w:val="28"/>
          <w:szCs w:val="28"/>
        </w:rPr>
        <w:t xml:space="preserve">Терского муниципального </w:t>
      </w:r>
      <w:r w:rsidRPr="005A26D4">
        <w:rPr>
          <w:sz w:val="28"/>
          <w:szCs w:val="28"/>
        </w:rPr>
        <w:t xml:space="preserve">района </w:t>
      </w:r>
      <w:r w:rsidR="00C37CFA" w:rsidRPr="005A26D4">
        <w:rPr>
          <w:sz w:val="28"/>
          <w:szCs w:val="28"/>
        </w:rPr>
        <w:t>Кабардино-Балкарской Республики</w:t>
      </w:r>
      <w:r w:rsidRPr="005A26D4">
        <w:rPr>
          <w:sz w:val="28"/>
          <w:szCs w:val="28"/>
        </w:rPr>
        <w:t>.</w:t>
      </w:r>
      <w:r w:rsidR="00DF09E6">
        <w:rPr>
          <w:sz w:val="28"/>
          <w:szCs w:val="28"/>
        </w:rPr>
        <w:t xml:space="preserve"> </w:t>
      </w:r>
      <w:r w:rsidRPr="003B5893">
        <w:rPr>
          <w:sz w:val="28"/>
          <w:szCs w:val="28"/>
        </w:rPr>
        <w:t>Выполнение обоснования выбранного варианта размещения объектов местного значения на основе анализа использования территории, возможных направлений их развития и прогнозируемых ограничений их использования для планируемых объектов не требуется, так как в настоящее время различными документами определены конкретные территории (земельные участки) для их размещения или предусмотрена реконструкция существующих объектов.</w:t>
      </w:r>
    </w:p>
    <w:p w:rsidR="00504BAA" w:rsidRDefault="00823C83" w:rsidP="009C3510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В материалах по обоснованию графической части проекта отображены планируемые объекты местного значения и возможные зоны с особыми условиями использования территории, необходимые для их строительства и последующей эксплуатации</w:t>
      </w:r>
      <w:r w:rsidR="004A2D8A">
        <w:rPr>
          <w:sz w:val="28"/>
          <w:szCs w:val="28"/>
        </w:rPr>
        <w:t xml:space="preserve"> во исполнение п</w:t>
      </w:r>
      <w:r w:rsidR="004A2D8A" w:rsidRPr="004A2D8A">
        <w:rPr>
          <w:sz w:val="28"/>
          <w:szCs w:val="28"/>
        </w:rPr>
        <w:t>остановлени</w:t>
      </w:r>
      <w:r w:rsidR="00A87744">
        <w:rPr>
          <w:sz w:val="28"/>
          <w:szCs w:val="28"/>
        </w:rPr>
        <w:t>я</w:t>
      </w:r>
      <w:r w:rsidR="004A2D8A" w:rsidRPr="004A2D8A">
        <w:rPr>
          <w:sz w:val="28"/>
          <w:szCs w:val="28"/>
        </w:rPr>
        <w:t xml:space="preserve"> Правительства Р</w:t>
      </w:r>
      <w:r w:rsidR="004A2D8A">
        <w:rPr>
          <w:sz w:val="28"/>
          <w:szCs w:val="28"/>
        </w:rPr>
        <w:t xml:space="preserve">оссийской </w:t>
      </w:r>
      <w:r w:rsidR="004A2D8A" w:rsidRPr="004A2D8A">
        <w:rPr>
          <w:sz w:val="28"/>
          <w:szCs w:val="28"/>
        </w:rPr>
        <w:t>Ф</w:t>
      </w:r>
      <w:r w:rsidR="004A2D8A">
        <w:rPr>
          <w:sz w:val="28"/>
          <w:szCs w:val="28"/>
        </w:rPr>
        <w:t xml:space="preserve">едерации </w:t>
      </w:r>
      <w:r w:rsidR="004A2D8A" w:rsidRPr="004A2D8A">
        <w:rPr>
          <w:sz w:val="28"/>
          <w:szCs w:val="28"/>
        </w:rPr>
        <w:t>от 31</w:t>
      </w:r>
      <w:r w:rsidR="004A2D8A">
        <w:rPr>
          <w:sz w:val="28"/>
          <w:szCs w:val="28"/>
        </w:rPr>
        <w:t>.05.</w:t>
      </w:r>
      <w:r w:rsidR="004A2D8A" w:rsidRPr="004A2D8A">
        <w:rPr>
          <w:sz w:val="28"/>
          <w:szCs w:val="28"/>
        </w:rPr>
        <w:t xml:space="preserve">2019 № 696 «Об утверждении государственной программы Российской Федерации «Комплексное развитие сельских территорий» </w:t>
      </w:r>
      <w:r w:rsidR="00C37CFA" w:rsidRPr="00C37CFA">
        <w:rPr>
          <w:sz w:val="28"/>
          <w:szCs w:val="28"/>
        </w:rPr>
        <w:t>(</w:t>
      </w:r>
      <w:r w:rsidR="00C37CFA">
        <w:rPr>
          <w:sz w:val="28"/>
          <w:szCs w:val="28"/>
        </w:rPr>
        <w:t>т</w:t>
      </w:r>
      <w:r w:rsidR="00C37CFA" w:rsidRPr="00C37CFA">
        <w:rPr>
          <w:sz w:val="28"/>
          <w:szCs w:val="28"/>
        </w:rPr>
        <w:t>абл</w:t>
      </w:r>
      <w:r w:rsidR="00C37CFA">
        <w:rPr>
          <w:sz w:val="28"/>
          <w:szCs w:val="28"/>
        </w:rPr>
        <w:t>ица</w:t>
      </w:r>
      <w:r w:rsidR="00C37CFA" w:rsidRPr="00C37CFA">
        <w:rPr>
          <w:sz w:val="28"/>
          <w:szCs w:val="28"/>
        </w:rPr>
        <w:t xml:space="preserve"> </w:t>
      </w:r>
      <w:r w:rsidR="00C37CFA">
        <w:rPr>
          <w:sz w:val="28"/>
          <w:szCs w:val="28"/>
        </w:rPr>
        <w:t>2.</w:t>
      </w:r>
      <w:r w:rsidR="00A87744">
        <w:rPr>
          <w:sz w:val="28"/>
          <w:szCs w:val="28"/>
        </w:rPr>
        <w:t>7</w:t>
      </w:r>
      <w:r w:rsidR="00C37CFA" w:rsidRPr="00C37CFA">
        <w:rPr>
          <w:sz w:val="28"/>
          <w:szCs w:val="28"/>
        </w:rPr>
        <w:t>.1)</w:t>
      </w:r>
      <w:r w:rsidR="00661CB6">
        <w:rPr>
          <w:sz w:val="28"/>
          <w:szCs w:val="28"/>
        </w:rPr>
        <w:t>.</w:t>
      </w:r>
    </w:p>
    <w:p w:rsidR="00A92739" w:rsidRDefault="00A92739" w:rsidP="00A92739">
      <w:pPr>
        <w:pStyle w:val="22"/>
        <w:spacing w:line="276" w:lineRule="auto"/>
        <w:ind w:firstLine="709"/>
        <w:jc w:val="both"/>
        <w:rPr>
          <w:sz w:val="28"/>
          <w:szCs w:val="28"/>
        </w:rPr>
      </w:pPr>
      <w:r w:rsidRPr="00A92739">
        <w:rPr>
          <w:sz w:val="28"/>
          <w:szCs w:val="28"/>
        </w:rPr>
        <w:t>Сведения о планируемых для размещения на территории поселения объектах местного (районного) значения</w:t>
      </w:r>
      <w:r>
        <w:rPr>
          <w:sz w:val="28"/>
          <w:szCs w:val="28"/>
        </w:rPr>
        <w:t xml:space="preserve"> </w:t>
      </w:r>
      <w:r w:rsidRPr="00A92739">
        <w:rPr>
          <w:sz w:val="28"/>
          <w:szCs w:val="28"/>
        </w:rPr>
        <w:t>отображены на карт</w:t>
      </w:r>
      <w:r>
        <w:rPr>
          <w:sz w:val="28"/>
          <w:szCs w:val="28"/>
        </w:rPr>
        <w:t>е</w:t>
      </w:r>
      <w:r w:rsidRPr="00A92739">
        <w:rPr>
          <w:sz w:val="28"/>
          <w:szCs w:val="28"/>
        </w:rPr>
        <w:t xml:space="preserve"> планируемого размещения объектов местного значения поселения</w:t>
      </w:r>
      <w:r>
        <w:rPr>
          <w:sz w:val="28"/>
          <w:szCs w:val="28"/>
        </w:rPr>
        <w:t xml:space="preserve"> </w:t>
      </w:r>
      <w:r w:rsidRPr="00A92739">
        <w:rPr>
          <w:sz w:val="28"/>
          <w:szCs w:val="28"/>
        </w:rPr>
        <w:t>в М 1:15 000</w:t>
      </w:r>
      <w:r>
        <w:rPr>
          <w:sz w:val="28"/>
          <w:szCs w:val="28"/>
        </w:rPr>
        <w:t>.</w:t>
      </w:r>
    </w:p>
    <w:p w:rsidR="00DF09E6" w:rsidRPr="00333832" w:rsidRDefault="00DF09E6" w:rsidP="00DF09E6">
      <w:pPr>
        <w:pStyle w:val="22"/>
        <w:shd w:val="clear" w:color="auto" w:fill="auto"/>
        <w:tabs>
          <w:tab w:val="left" w:pos="1039"/>
        </w:tabs>
        <w:spacing w:before="120" w:after="120" w:line="240" w:lineRule="auto"/>
        <w:jc w:val="both"/>
        <w:outlineLvl w:val="1"/>
        <w:rPr>
          <w:b/>
          <w:sz w:val="28"/>
          <w:szCs w:val="28"/>
        </w:rPr>
      </w:pPr>
      <w:bookmarkStart w:id="18" w:name="_Toc167356459"/>
      <w:r>
        <w:rPr>
          <w:rStyle w:val="2a"/>
          <w:b/>
          <w:sz w:val="28"/>
          <w:szCs w:val="28"/>
          <w:u w:val="none"/>
        </w:rPr>
        <w:t>2.8</w:t>
      </w:r>
      <w:r w:rsidRPr="00333832">
        <w:rPr>
          <w:rStyle w:val="2a"/>
          <w:b/>
          <w:sz w:val="28"/>
          <w:szCs w:val="28"/>
          <w:u w:val="none"/>
        </w:rPr>
        <w:t>. Оценка возможного влияния планируемых для размещения объектов местного значения поселения на комплексное развитие территории поселения</w:t>
      </w:r>
      <w:bookmarkEnd w:id="18"/>
    </w:p>
    <w:p w:rsidR="00DF09E6" w:rsidRDefault="00DF09E6" w:rsidP="009C3510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3B5893">
        <w:rPr>
          <w:sz w:val="28"/>
          <w:szCs w:val="28"/>
        </w:rPr>
        <w:t xml:space="preserve">Строительство </w:t>
      </w:r>
      <w:r>
        <w:rPr>
          <w:sz w:val="28"/>
          <w:szCs w:val="28"/>
        </w:rPr>
        <w:t xml:space="preserve">и устройство </w:t>
      </w:r>
      <w:r w:rsidRPr="003B5893">
        <w:rPr>
          <w:sz w:val="28"/>
          <w:szCs w:val="28"/>
        </w:rPr>
        <w:t xml:space="preserve">объектов </w:t>
      </w:r>
      <w:r w:rsidRPr="006E02F2">
        <w:rPr>
          <w:color w:val="auto"/>
          <w:sz w:val="28"/>
          <w:szCs w:val="28"/>
        </w:rPr>
        <w:t>здравоохранения, физической культуры и спорта, объектов инженерной, транспортной и коммунальной инфраструктуры, сельского хозяйства, предусмотренные в действующих муниципальных программах социально-экономического</w:t>
      </w:r>
      <w:r w:rsidRPr="003B5893">
        <w:rPr>
          <w:sz w:val="28"/>
          <w:szCs w:val="28"/>
        </w:rPr>
        <w:t xml:space="preserve"> развития, необходим</w:t>
      </w:r>
      <w:r>
        <w:rPr>
          <w:sz w:val="28"/>
          <w:szCs w:val="28"/>
        </w:rPr>
        <w:t>ы</w:t>
      </w:r>
      <w:r w:rsidRPr="003B5893">
        <w:rPr>
          <w:sz w:val="28"/>
          <w:szCs w:val="28"/>
        </w:rPr>
        <w:t xml:space="preserve"> для обеспечения благоприятных условий жизнедеятельности населения, привлечения инвестиций и устойчивого развития территорий.</w:t>
      </w:r>
      <w:proofErr w:type="gramEnd"/>
    </w:p>
    <w:p w:rsidR="00504BAA" w:rsidRDefault="00504BAA" w:rsidP="009C3510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  <w:sectPr w:rsidR="00504BAA" w:rsidSect="00504BAA">
          <w:headerReference w:type="even" r:id="rId16"/>
          <w:headerReference w:type="default" r:id="rId17"/>
          <w:footerReference w:type="default" r:id="rId18"/>
          <w:headerReference w:type="first" r:id="rId19"/>
          <w:footerReference w:type="first" r:id="rId20"/>
          <w:pgSz w:w="11909" w:h="16840"/>
          <w:pgMar w:top="1134" w:right="851" w:bottom="1134" w:left="1701" w:header="567" w:footer="379" w:gutter="0"/>
          <w:cols w:space="720"/>
          <w:noEndnote/>
          <w:titlePg/>
          <w:docGrid w:linePitch="360"/>
        </w:sectPr>
      </w:pPr>
    </w:p>
    <w:p w:rsidR="005A26D4" w:rsidRPr="005A26D4" w:rsidRDefault="005A26D4" w:rsidP="005A26D4">
      <w:pPr>
        <w:spacing w:before="12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6D4">
        <w:rPr>
          <w:rFonts w:ascii="Times New Roman" w:hAnsi="Times New Roman" w:cs="Times New Roman"/>
          <w:sz w:val="28"/>
          <w:szCs w:val="28"/>
        </w:rPr>
        <w:lastRenderedPageBreak/>
        <w:t>Таблица 2.</w:t>
      </w:r>
      <w:r w:rsidR="00A87744">
        <w:rPr>
          <w:rFonts w:ascii="Times New Roman" w:hAnsi="Times New Roman" w:cs="Times New Roman"/>
          <w:sz w:val="28"/>
          <w:szCs w:val="28"/>
        </w:rPr>
        <w:t>7</w:t>
      </w:r>
      <w:r w:rsidRPr="005A26D4">
        <w:rPr>
          <w:rFonts w:ascii="Times New Roman" w:hAnsi="Times New Roman" w:cs="Times New Roman"/>
          <w:sz w:val="28"/>
          <w:szCs w:val="28"/>
        </w:rPr>
        <w:t>.1</w:t>
      </w:r>
    </w:p>
    <w:p w:rsidR="00504BAA" w:rsidRDefault="005A26D4" w:rsidP="005A26D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5A26D4">
        <w:rPr>
          <w:rFonts w:ascii="Times New Roman" w:hAnsi="Times New Roman" w:cs="Times New Roman"/>
          <w:sz w:val="28"/>
          <w:szCs w:val="28"/>
        </w:rPr>
        <w:t>Перечень планируемых для размещения на территории поселения объектов местного значения</w:t>
      </w:r>
    </w:p>
    <w:tbl>
      <w:tblPr>
        <w:tblW w:w="1574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2694"/>
        <w:gridCol w:w="3543"/>
        <w:gridCol w:w="2267"/>
        <w:gridCol w:w="4820"/>
        <w:gridCol w:w="1701"/>
      </w:tblGrid>
      <w:tr w:rsidR="005D2153" w:rsidRPr="005D2153" w:rsidTr="005D2153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 xml:space="preserve">№ </w:t>
            </w:r>
            <w:proofErr w:type="gramStart"/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п</w:t>
            </w:r>
            <w:proofErr w:type="gramEnd"/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Назначение объекта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Наименование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Характеристика объекта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2153" w:rsidRPr="005D2153" w:rsidRDefault="005D2153" w:rsidP="005D2153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Кадастровый номер,</w:t>
            </w: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br/>
              <w:t>местоположение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Срок реализации</w:t>
            </w:r>
          </w:p>
        </w:tc>
      </w:tr>
      <w:tr w:rsidR="005D2153" w:rsidRPr="005D2153" w:rsidTr="005D2153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6</w:t>
            </w:r>
          </w:p>
        </w:tc>
      </w:tr>
      <w:tr w:rsidR="005D2153" w:rsidRPr="005D2153" w:rsidTr="005D2153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044D1">
            <w:pPr>
              <w:widowControl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Оказание услуг связи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044D1">
            <w:pPr>
              <w:widowControl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Строительство здания для размещения отделения связи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710DF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323 кв. м.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A87945">
            <w:pPr>
              <w:widowControl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07:06:2300005:214, КБР, Терский район, с. Инаркой, ул. Дышекова, 1 «А»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2027</w:t>
            </w:r>
          </w:p>
        </w:tc>
      </w:tr>
      <w:tr w:rsidR="005D2153" w:rsidRPr="005D2153" w:rsidTr="005D2153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1768B">
            <w:pPr>
              <w:widowControl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Устройство объектов</w:t>
            </w:r>
            <w:r w:rsidRPr="005D215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коммунальной инфраструктуры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1768B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D215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Устройство кладбища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1768B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25910 кв. м.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1768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D215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07:06:0000000:1605, КБР, Терский район, административная граница с.п. Инаркой, ул. Дышекова, 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1768B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2024</w:t>
            </w:r>
          </w:p>
        </w:tc>
      </w:tr>
      <w:tr w:rsidR="005D2153" w:rsidRPr="005D2153" w:rsidTr="005D2153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044D1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1768B">
            <w:pPr>
              <w:widowControl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Устройство объектов</w:t>
            </w:r>
            <w:r w:rsidRPr="005D215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коммунальной инфраструктуры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1768B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D215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Устройство склада твердых коммунальных отходов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1768B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20000 кв. м.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1768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D215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07:06:3400000:73, КБР, Терский район, территория бывшего МТФ в административной границе с.п. Инаркой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153" w:rsidRPr="005D2153" w:rsidRDefault="005D2153" w:rsidP="0021768B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5D215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2024</w:t>
            </w:r>
          </w:p>
        </w:tc>
      </w:tr>
    </w:tbl>
    <w:p w:rsidR="00EF1AAC" w:rsidRDefault="00EF1AAC" w:rsidP="00504BAA">
      <w:pPr>
        <w:pStyle w:val="22"/>
        <w:shd w:val="clear" w:color="auto" w:fill="auto"/>
        <w:spacing w:line="276" w:lineRule="auto"/>
        <w:jc w:val="both"/>
        <w:rPr>
          <w:sz w:val="28"/>
          <w:szCs w:val="28"/>
        </w:rPr>
      </w:pPr>
    </w:p>
    <w:p w:rsidR="009C3510" w:rsidRPr="003B5893" w:rsidRDefault="009C3510" w:rsidP="009C3510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  <w:sectPr w:rsidR="009C3510" w:rsidRPr="003B5893" w:rsidSect="00504BAA">
          <w:headerReference w:type="even" r:id="rId21"/>
          <w:headerReference w:type="first" r:id="rId22"/>
          <w:footerReference w:type="first" r:id="rId23"/>
          <w:pgSz w:w="16840" w:h="11909" w:orient="landscape"/>
          <w:pgMar w:top="720" w:right="720" w:bottom="720" w:left="720" w:header="284" w:footer="256" w:gutter="0"/>
          <w:cols w:space="720"/>
          <w:noEndnote/>
          <w:titlePg/>
          <w:docGrid w:linePitch="360"/>
        </w:sectPr>
      </w:pPr>
    </w:p>
    <w:p w:rsidR="00DF09E6" w:rsidRDefault="00DF09E6" w:rsidP="00DF09E6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8591F">
        <w:rPr>
          <w:sz w:val="28"/>
          <w:szCs w:val="28"/>
        </w:rPr>
        <w:lastRenderedPageBreak/>
        <w:t xml:space="preserve">На территориях, в отношении которых вносятся изменения в </w:t>
      </w:r>
      <w:r>
        <w:rPr>
          <w:sz w:val="28"/>
          <w:szCs w:val="28"/>
        </w:rPr>
        <w:t>г</w:t>
      </w:r>
      <w:r w:rsidRPr="0018591F">
        <w:rPr>
          <w:sz w:val="28"/>
          <w:szCs w:val="28"/>
        </w:rPr>
        <w:t>енеральный план, планируемые объекты местного значения оказывают влияние на комплексное развитие территории поселения.</w:t>
      </w:r>
    </w:p>
    <w:p w:rsidR="00D53E48" w:rsidRPr="00A339F9" w:rsidRDefault="00D53E48" w:rsidP="00D53E48">
      <w:pPr>
        <w:pStyle w:val="22"/>
        <w:shd w:val="clear" w:color="auto" w:fill="auto"/>
        <w:spacing w:before="120" w:after="120" w:line="240" w:lineRule="auto"/>
        <w:jc w:val="both"/>
        <w:outlineLvl w:val="1"/>
        <w:rPr>
          <w:b/>
          <w:sz w:val="28"/>
          <w:szCs w:val="28"/>
        </w:rPr>
      </w:pPr>
      <w:bookmarkStart w:id="19" w:name="_Toc167356460"/>
      <w:r w:rsidRPr="00A339F9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9</w:t>
      </w:r>
      <w:r w:rsidRPr="00A339F9">
        <w:rPr>
          <w:b/>
          <w:sz w:val="28"/>
          <w:szCs w:val="28"/>
        </w:rPr>
        <w:t>. Зоны с особыми условиями использования территорий</w:t>
      </w:r>
      <w:bookmarkEnd w:id="19"/>
    </w:p>
    <w:p w:rsidR="00D53E48" w:rsidRPr="003B5893" w:rsidRDefault="00D53E48" w:rsidP="00D53E48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3B5893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 xml:space="preserve">атьей </w:t>
      </w:r>
      <w:r w:rsidRPr="003B5893">
        <w:rPr>
          <w:sz w:val="28"/>
          <w:szCs w:val="28"/>
        </w:rPr>
        <w:t>1 Градостроительного кодекса Р</w:t>
      </w:r>
      <w:r>
        <w:rPr>
          <w:sz w:val="28"/>
          <w:szCs w:val="28"/>
        </w:rPr>
        <w:t xml:space="preserve">оссийской </w:t>
      </w:r>
      <w:r w:rsidRPr="003B589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B5893">
        <w:rPr>
          <w:sz w:val="28"/>
          <w:szCs w:val="28"/>
        </w:rPr>
        <w:t xml:space="preserve"> зонами с особыми условиями использования территорий называются </w:t>
      </w:r>
      <w:r w:rsidRPr="00A339F9">
        <w:rPr>
          <w:sz w:val="28"/>
          <w:szCs w:val="28"/>
        </w:rPr>
        <w:t xml:space="preserve">охранные, санитарно-защитные зоны, зоны охраны объектов культурного наследия (памятников истории и культуры) народов Российской Федерации (далее </w:t>
      </w:r>
      <w:r>
        <w:rPr>
          <w:sz w:val="28"/>
          <w:szCs w:val="28"/>
        </w:rPr>
        <w:t>–</w:t>
      </w:r>
      <w:r w:rsidRPr="00A339F9">
        <w:rPr>
          <w:sz w:val="28"/>
          <w:szCs w:val="28"/>
        </w:rPr>
        <w:t xml:space="preserve"> объекты</w:t>
      </w:r>
      <w:r>
        <w:rPr>
          <w:sz w:val="28"/>
          <w:szCs w:val="28"/>
        </w:rPr>
        <w:t xml:space="preserve"> </w:t>
      </w:r>
      <w:r w:rsidRPr="00A339F9">
        <w:rPr>
          <w:sz w:val="28"/>
          <w:szCs w:val="28"/>
        </w:rPr>
        <w:t>культурного наследия), защитные зоны объектов культурного наследия, водоохранные зоны, зоны затопления, подтопления, зоны санитарной охраны источников питьевого и хозяйственно-бытового водоснабжения, зоны охраняемых объектов, приаэродромная территория, иные зоны</w:t>
      </w:r>
      <w:proofErr w:type="gramEnd"/>
      <w:r w:rsidRPr="00A339F9">
        <w:rPr>
          <w:sz w:val="28"/>
          <w:szCs w:val="28"/>
        </w:rPr>
        <w:t>,</w:t>
      </w:r>
      <w:r w:rsidRPr="003B5893">
        <w:rPr>
          <w:sz w:val="28"/>
          <w:szCs w:val="28"/>
        </w:rPr>
        <w:t xml:space="preserve"> иные зоны, устанавливаемые в соответствии с законодательством Российской Федерации.</w:t>
      </w:r>
    </w:p>
    <w:p w:rsidR="00557756" w:rsidRPr="003B5893" w:rsidRDefault="00E75D8A" w:rsidP="00A339F9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B5893">
        <w:rPr>
          <w:sz w:val="28"/>
          <w:szCs w:val="28"/>
        </w:rPr>
        <w:t xml:space="preserve">Статьей 105 Земельного кодекса </w:t>
      </w:r>
      <w:r w:rsidR="00A97359" w:rsidRPr="00A97359">
        <w:rPr>
          <w:sz w:val="28"/>
          <w:szCs w:val="28"/>
        </w:rPr>
        <w:t>Российской Федерации</w:t>
      </w:r>
      <w:r w:rsidRPr="003B5893">
        <w:rPr>
          <w:sz w:val="28"/>
          <w:szCs w:val="28"/>
        </w:rPr>
        <w:t xml:space="preserve"> определен закрытый перечень видов зон с особыми условиями использования территорий. На территории </w:t>
      </w:r>
      <w:r w:rsidR="00A97359" w:rsidRPr="00A97359">
        <w:rPr>
          <w:sz w:val="28"/>
          <w:szCs w:val="28"/>
        </w:rPr>
        <w:t xml:space="preserve">сельского поселения </w:t>
      </w:r>
      <w:r w:rsidR="00CC7D39">
        <w:rPr>
          <w:sz w:val="28"/>
          <w:szCs w:val="28"/>
        </w:rPr>
        <w:t>Инаркой</w:t>
      </w:r>
      <w:r w:rsidRPr="003B5893">
        <w:rPr>
          <w:sz w:val="28"/>
          <w:szCs w:val="28"/>
        </w:rPr>
        <w:t xml:space="preserve"> </w:t>
      </w:r>
      <w:proofErr w:type="gramStart"/>
      <w:r w:rsidR="00A97359" w:rsidRPr="00A97359">
        <w:rPr>
          <w:sz w:val="28"/>
          <w:szCs w:val="28"/>
        </w:rPr>
        <w:t>Терского</w:t>
      </w:r>
      <w:proofErr w:type="gramEnd"/>
      <w:r w:rsidR="00A97359" w:rsidRPr="00A97359">
        <w:rPr>
          <w:sz w:val="28"/>
          <w:szCs w:val="28"/>
        </w:rPr>
        <w:t xml:space="preserve"> муниципального района Кабардино-Балкарской Республики</w:t>
      </w:r>
      <w:r w:rsidRPr="003B5893">
        <w:rPr>
          <w:sz w:val="28"/>
          <w:szCs w:val="28"/>
        </w:rPr>
        <w:t xml:space="preserve"> представлены следующие зоны с особыми условиями использования территорий:</w:t>
      </w:r>
    </w:p>
    <w:p w:rsidR="00557756" w:rsidRPr="003B5893" w:rsidRDefault="00E75D8A" w:rsidP="00C62135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line="276" w:lineRule="auto"/>
        <w:ind w:hanging="436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зоны охраны объектов культурного наследия</w:t>
      </w:r>
      <w:r w:rsidR="00A97359">
        <w:rPr>
          <w:sz w:val="28"/>
          <w:szCs w:val="28"/>
        </w:rPr>
        <w:t>;</w:t>
      </w:r>
    </w:p>
    <w:p w:rsidR="00557756" w:rsidRPr="003B5893" w:rsidRDefault="00E75D8A" w:rsidP="00C62135">
      <w:pPr>
        <w:pStyle w:val="22"/>
        <w:numPr>
          <w:ilvl w:val="0"/>
          <w:numId w:val="10"/>
        </w:numPr>
        <w:shd w:val="clear" w:color="auto" w:fill="auto"/>
        <w:tabs>
          <w:tab w:val="left" w:pos="1067"/>
        </w:tabs>
        <w:spacing w:line="276" w:lineRule="auto"/>
        <w:ind w:hanging="436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защитная зона объекта культурного наследия</w:t>
      </w:r>
      <w:r w:rsidR="00A97359" w:rsidRPr="00A97359">
        <w:rPr>
          <w:sz w:val="28"/>
          <w:szCs w:val="28"/>
        </w:rPr>
        <w:t>;</w:t>
      </w:r>
    </w:p>
    <w:p w:rsidR="00557756" w:rsidRPr="003B5893" w:rsidRDefault="00E75D8A" w:rsidP="00C62135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line="276" w:lineRule="auto"/>
        <w:ind w:hanging="436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охранная зона объектов электроэнергетики (объектов электросетевого хозяйства и объектов по производству электрической энергии)</w:t>
      </w:r>
      <w:r w:rsidR="00A97359" w:rsidRPr="00A97359">
        <w:rPr>
          <w:sz w:val="28"/>
          <w:szCs w:val="28"/>
        </w:rPr>
        <w:t>;</w:t>
      </w:r>
    </w:p>
    <w:p w:rsidR="00557756" w:rsidRPr="003B5893" w:rsidRDefault="00E75D8A" w:rsidP="00C62135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line="276" w:lineRule="auto"/>
        <w:ind w:hanging="436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придорожные полосы автомобильных дорог</w:t>
      </w:r>
      <w:r w:rsidR="00A97359" w:rsidRPr="00A97359">
        <w:rPr>
          <w:sz w:val="28"/>
          <w:szCs w:val="28"/>
        </w:rPr>
        <w:t>;</w:t>
      </w:r>
    </w:p>
    <w:p w:rsidR="00557756" w:rsidRPr="003B5893" w:rsidRDefault="00E75D8A" w:rsidP="00C62135">
      <w:pPr>
        <w:pStyle w:val="22"/>
        <w:numPr>
          <w:ilvl w:val="0"/>
          <w:numId w:val="10"/>
        </w:numPr>
        <w:shd w:val="clear" w:color="auto" w:fill="auto"/>
        <w:tabs>
          <w:tab w:val="left" w:pos="1067"/>
        </w:tabs>
        <w:spacing w:line="276" w:lineRule="auto"/>
        <w:ind w:hanging="436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охранная зона трубопровод</w:t>
      </w:r>
      <w:r w:rsidR="00A97359">
        <w:rPr>
          <w:sz w:val="28"/>
          <w:szCs w:val="28"/>
        </w:rPr>
        <w:t>ов (газопроводов, нефтепроводов)</w:t>
      </w:r>
      <w:r w:rsidR="00A97359" w:rsidRPr="00A97359">
        <w:rPr>
          <w:sz w:val="28"/>
          <w:szCs w:val="28"/>
        </w:rPr>
        <w:t>;</w:t>
      </w:r>
    </w:p>
    <w:p w:rsidR="00557756" w:rsidRPr="003B5893" w:rsidRDefault="00E75D8A" w:rsidP="00C62135">
      <w:pPr>
        <w:pStyle w:val="22"/>
        <w:numPr>
          <w:ilvl w:val="0"/>
          <w:numId w:val="10"/>
        </w:numPr>
        <w:shd w:val="clear" w:color="auto" w:fill="auto"/>
        <w:tabs>
          <w:tab w:val="left" w:pos="1062"/>
        </w:tabs>
        <w:spacing w:line="276" w:lineRule="auto"/>
        <w:ind w:hanging="436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охранная зона линий и сооружений связи</w:t>
      </w:r>
      <w:r w:rsidR="00A97359" w:rsidRPr="00A97359">
        <w:rPr>
          <w:sz w:val="28"/>
          <w:szCs w:val="28"/>
        </w:rPr>
        <w:t>;</w:t>
      </w:r>
    </w:p>
    <w:p w:rsidR="00557756" w:rsidRPr="003B5893" w:rsidRDefault="00E75D8A" w:rsidP="00C62135">
      <w:pPr>
        <w:pStyle w:val="22"/>
        <w:numPr>
          <w:ilvl w:val="0"/>
          <w:numId w:val="10"/>
        </w:numPr>
        <w:shd w:val="clear" w:color="auto" w:fill="auto"/>
        <w:tabs>
          <w:tab w:val="left" w:pos="1062"/>
        </w:tabs>
        <w:spacing w:line="276" w:lineRule="auto"/>
        <w:ind w:hanging="436"/>
        <w:jc w:val="both"/>
        <w:rPr>
          <w:sz w:val="28"/>
          <w:szCs w:val="28"/>
        </w:rPr>
      </w:pPr>
      <w:r w:rsidRPr="003B5893">
        <w:rPr>
          <w:sz w:val="28"/>
          <w:szCs w:val="28"/>
        </w:rPr>
        <w:t xml:space="preserve">охранная зона особо </w:t>
      </w:r>
      <w:proofErr w:type="gramStart"/>
      <w:r w:rsidRPr="003B5893">
        <w:rPr>
          <w:sz w:val="28"/>
          <w:szCs w:val="28"/>
        </w:rPr>
        <w:t>охраняемой</w:t>
      </w:r>
      <w:proofErr w:type="gramEnd"/>
      <w:r w:rsidRPr="003B5893">
        <w:rPr>
          <w:sz w:val="28"/>
          <w:szCs w:val="28"/>
        </w:rPr>
        <w:t xml:space="preserve"> природной территории</w:t>
      </w:r>
      <w:r w:rsidR="00A97359" w:rsidRPr="00A97359">
        <w:rPr>
          <w:sz w:val="28"/>
          <w:szCs w:val="28"/>
        </w:rPr>
        <w:t>;</w:t>
      </w:r>
    </w:p>
    <w:p w:rsidR="00557756" w:rsidRPr="003B5893" w:rsidRDefault="00E75D8A" w:rsidP="00C62135">
      <w:pPr>
        <w:pStyle w:val="22"/>
        <w:numPr>
          <w:ilvl w:val="0"/>
          <w:numId w:val="10"/>
        </w:numPr>
        <w:shd w:val="clear" w:color="auto" w:fill="auto"/>
        <w:tabs>
          <w:tab w:val="left" w:pos="1062"/>
        </w:tabs>
        <w:spacing w:line="276" w:lineRule="auto"/>
        <w:ind w:hanging="436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водоохранная (рыбоохранная) зона</w:t>
      </w:r>
      <w:r w:rsidR="00A97359" w:rsidRPr="00A97359">
        <w:rPr>
          <w:sz w:val="28"/>
          <w:szCs w:val="28"/>
        </w:rPr>
        <w:t>;</w:t>
      </w:r>
    </w:p>
    <w:p w:rsidR="00557756" w:rsidRPr="003B5893" w:rsidRDefault="00E75D8A" w:rsidP="00C62135">
      <w:pPr>
        <w:pStyle w:val="22"/>
        <w:numPr>
          <w:ilvl w:val="0"/>
          <w:numId w:val="10"/>
        </w:numPr>
        <w:shd w:val="clear" w:color="auto" w:fill="auto"/>
        <w:tabs>
          <w:tab w:val="left" w:pos="1163"/>
        </w:tabs>
        <w:spacing w:line="276" w:lineRule="auto"/>
        <w:ind w:hanging="436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прибрежная защитная полоса</w:t>
      </w:r>
      <w:r w:rsidR="00A97359" w:rsidRPr="00A97359">
        <w:rPr>
          <w:sz w:val="28"/>
          <w:szCs w:val="28"/>
        </w:rPr>
        <w:t>;</w:t>
      </w:r>
    </w:p>
    <w:p w:rsidR="00557756" w:rsidRPr="003B5893" w:rsidRDefault="00E75D8A" w:rsidP="00C62135">
      <w:pPr>
        <w:pStyle w:val="22"/>
        <w:numPr>
          <w:ilvl w:val="0"/>
          <w:numId w:val="10"/>
        </w:numPr>
        <w:shd w:val="clear" w:color="auto" w:fill="auto"/>
        <w:tabs>
          <w:tab w:val="left" w:pos="1160"/>
        </w:tabs>
        <w:spacing w:line="276" w:lineRule="auto"/>
        <w:ind w:hanging="578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зоны санитарной охраны источников питьевого и хозяйственн</w:t>
      </w:r>
      <w:proofErr w:type="gramStart"/>
      <w:r w:rsidRPr="003B5893">
        <w:rPr>
          <w:sz w:val="28"/>
          <w:szCs w:val="28"/>
        </w:rPr>
        <w:t>о-</w:t>
      </w:r>
      <w:proofErr w:type="gramEnd"/>
      <w:r w:rsidR="006E02F2">
        <w:rPr>
          <w:sz w:val="28"/>
          <w:szCs w:val="28"/>
        </w:rPr>
        <w:t xml:space="preserve"> </w:t>
      </w:r>
      <w:r w:rsidRPr="003B5893">
        <w:rPr>
          <w:sz w:val="28"/>
          <w:szCs w:val="28"/>
        </w:rPr>
        <w:t>бытового водоснабжения, а также устанавливаемые в случаях, предусмотренных Водным кодексом Российской Федерации в отношении подземных водных объектов зоны специальной охраны</w:t>
      </w:r>
      <w:r w:rsidR="00A97359" w:rsidRPr="00A97359">
        <w:rPr>
          <w:sz w:val="28"/>
          <w:szCs w:val="28"/>
        </w:rPr>
        <w:t>;</w:t>
      </w:r>
    </w:p>
    <w:p w:rsidR="00557756" w:rsidRPr="003B5893" w:rsidRDefault="00E75D8A" w:rsidP="00C62135">
      <w:pPr>
        <w:pStyle w:val="22"/>
        <w:numPr>
          <w:ilvl w:val="0"/>
          <w:numId w:val="10"/>
        </w:numPr>
        <w:shd w:val="clear" w:color="auto" w:fill="auto"/>
        <w:tabs>
          <w:tab w:val="left" w:pos="1163"/>
        </w:tabs>
        <w:spacing w:line="276" w:lineRule="auto"/>
        <w:ind w:hanging="578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санитарно-защитная зона.</w:t>
      </w:r>
    </w:p>
    <w:p w:rsidR="00557756" w:rsidRPr="00F945EA" w:rsidRDefault="00E75D8A" w:rsidP="00A97359">
      <w:pPr>
        <w:pStyle w:val="22"/>
        <w:shd w:val="clear" w:color="auto" w:fill="auto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B5893">
        <w:rPr>
          <w:sz w:val="28"/>
          <w:szCs w:val="28"/>
        </w:rPr>
        <w:t xml:space="preserve">Зоны с особыми условиями в зависимости от наличия соответствующих </w:t>
      </w:r>
      <w:r w:rsidRPr="00F945EA">
        <w:rPr>
          <w:color w:val="auto"/>
          <w:sz w:val="28"/>
          <w:szCs w:val="28"/>
        </w:rPr>
        <w:t xml:space="preserve">объектов на территории </w:t>
      </w:r>
      <w:r w:rsidR="00A97359" w:rsidRPr="00F945EA">
        <w:rPr>
          <w:color w:val="auto"/>
          <w:sz w:val="28"/>
          <w:szCs w:val="28"/>
        </w:rPr>
        <w:t>поселения</w:t>
      </w:r>
      <w:r w:rsidRPr="00F945EA">
        <w:rPr>
          <w:color w:val="auto"/>
          <w:sz w:val="28"/>
          <w:szCs w:val="28"/>
        </w:rPr>
        <w:t xml:space="preserve"> и наличия данных в ЕГРН отображены на Карт</w:t>
      </w:r>
      <w:r w:rsidR="00130F1F" w:rsidRPr="00F945EA">
        <w:rPr>
          <w:color w:val="auto"/>
          <w:sz w:val="28"/>
          <w:szCs w:val="28"/>
        </w:rPr>
        <w:t>е</w:t>
      </w:r>
      <w:r w:rsidRPr="00F945EA">
        <w:rPr>
          <w:color w:val="auto"/>
          <w:sz w:val="28"/>
          <w:szCs w:val="28"/>
        </w:rPr>
        <w:t xml:space="preserve"> зон с особыми условиями использования территории </w:t>
      </w:r>
      <w:r w:rsidR="00130F1F" w:rsidRPr="00F945EA">
        <w:rPr>
          <w:color w:val="auto"/>
          <w:sz w:val="28"/>
          <w:szCs w:val="28"/>
        </w:rPr>
        <w:t xml:space="preserve">в </w:t>
      </w:r>
      <w:r w:rsidR="00D53E48" w:rsidRPr="00F945EA">
        <w:rPr>
          <w:color w:val="auto"/>
          <w:sz w:val="28"/>
          <w:szCs w:val="28"/>
        </w:rPr>
        <w:t>масштабе</w:t>
      </w:r>
      <w:r w:rsidRPr="00F945EA">
        <w:rPr>
          <w:color w:val="auto"/>
          <w:sz w:val="28"/>
          <w:szCs w:val="28"/>
        </w:rPr>
        <w:t xml:space="preserve"> 1:</w:t>
      </w:r>
      <w:r w:rsidR="00D53E48" w:rsidRPr="00F945EA">
        <w:rPr>
          <w:color w:val="auto"/>
          <w:sz w:val="28"/>
          <w:szCs w:val="28"/>
        </w:rPr>
        <w:t>1</w:t>
      </w:r>
      <w:r w:rsidRPr="00F945EA">
        <w:rPr>
          <w:color w:val="auto"/>
          <w:sz w:val="28"/>
          <w:szCs w:val="28"/>
        </w:rPr>
        <w:t>5</w:t>
      </w:r>
      <w:r w:rsidR="00D53E48" w:rsidRPr="00F945EA">
        <w:rPr>
          <w:color w:val="auto"/>
          <w:sz w:val="28"/>
          <w:szCs w:val="28"/>
        </w:rPr>
        <w:t> </w:t>
      </w:r>
      <w:r w:rsidRPr="00F945EA">
        <w:rPr>
          <w:color w:val="auto"/>
          <w:sz w:val="28"/>
          <w:szCs w:val="28"/>
        </w:rPr>
        <w:t>000.</w:t>
      </w:r>
    </w:p>
    <w:p w:rsidR="00A97359" w:rsidRPr="00A97359" w:rsidRDefault="00A97359" w:rsidP="00130F1F">
      <w:pPr>
        <w:pStyle w:val="22"/>
        <w:shd w:val="clear" w:color="auto" w:fill="auto"/>
        <w:spacing w:before="120" w:after="120" w:line="240" w:lineRule="auto"/>
        <w:jc w:val="both"/>
        <w:outlineLvl w:val="1"/>
        <w:rPr>
          <w:b/>
          <w:sz w:val="28"/>
          <w:szCs w:val="28"/>
        </w:rPr>
      </w:pPr>
      <w:bookmarkStart w:id="20" w:name="_Toc167356461"/>
      <w:r w:rsidRPr="00A97359">
        <w:rPr>
          <w:b/>
          <w:sz w:val="28"/>
          <w:szCs w:val="28"/>
        </w:rPr>
        <w:lastRenderedPageBreak/>
        <w:t>2.</w:t>
      </w:r>
      <w:r w:rsidR="00A87744">
        <w:rPr>
          <w:b/>
          <w:sz w:val="28"/>
          <w:szCs w:val="28"/>
        </w:rPr>
        <w:t>10</w:t>
      </w:r>
      <w:r w:rsidRPr="00A9735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</w:t>
      </w:r>
      <w:r w:rsidRPr="00A97359">
        <w:rPr>
          <w:b/>
          <w:sz w:val="28"/>
          <w:szCs w:val="28"/>
        </w:rPr>
        <w:t>бъекты культурного наследия</w:t>
      </w:r>
      <w:bookmarkEnd w:id="20"/>
    </w:p>
    <w:p w:rsidR="00557756" w:rsidRPr="003B5893" w:rsidRDefault="00E75D8A" w:rsidP="00130F1F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B5893">
        <w:rPr>
          <w:sz w:val="28"/>
          <w:szCs w:val="28"/>
        </w:rPr>
        <w:t xml:space="preserve">В настоящее время объекты культурного наследия на территории сельского поселения </w:t>
      </w:r>
      <w:r w:rsidR="00CC7D39">
        <w:rPr>
          <w:sz w:val="28"/>
          <w:szCs w:val="28"/>
        </w:rPr>
        <w:t>Инаркой</w:t>
      </w:r>
      <w:r w:rsidR="00130F1F" w:rsidRPr="00130F1F">
        <w:rPr>
          <w:sz w:val="28"/>
          <w:szCs w:val="28"/>
        </w:rPr>
        <w:t xml:space="preserve"> </w:t>
      </w:r>
      <w:proofErr w:type="gramStart"/>
      <w:r w:rsidR="00130F1F" w:rsidRPr="00130F1F">
        <w:rPr>
          <w:sz w:val="28"/>
          <w:szCs w:val="28"/>
        </w:rPr>
        <w:t>Терского</w:t>
      </w:r>
      <w:proofErr w:type="gramEnd"/>
      <w:r w:rsidR="00130F1F" w:rsidRPr="00130F1F">
        <w:rPr>
          <w:sz w:val="28"/>
          <w:szCs w:val="28"/>
        </w:rPr>
        <w:t xml:space="preserve"> муниципального района</w:t>
      </w:r>
      <w:r w:rsidRPr="003B5893">
        <w:rPr>
          <w:sz w:val="28"/>
          <w:szCs w:val="28"/>
        </w:rPr>
        <w:t xml:space="preserve"> представлены</w:t>
      </w:r>
      <w:r w:rsidR="00130F1F">
        <w:rPr>
          <w:sz w:val="28"/>
          <w:szCs w:val="28"/>
        </w:rPr>
        <w:t xml:space="preserve"> 3 памятниками истории регионального значения.</w:t>
      </w:r>
    </w:p>
    <w:p w:rsidR="00557756" w:rsidRPr="003B5893" w:rsidRDefault="00E75D8A" w:rsidP="00130F1F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B5893">
        <w:rPr>
          <w:sz w:val="28"/>
          <w:szCs w:val="28"/>
        </w:rPr>
        <w:t>Сведения об объектах культурного наследия, подлежащих государственной охране</w:t>
      </w:r>
      <w:r w:rsidR="00130F1F">
        <w:rPr>
          <w:sz w:val="28"/>
          <w:szCs w:val="28"/>
        </w:rPr>
        <w:t>,</w:t>
      </w:r>
      <w:r w:rsidRPr="003B5893">
        <w:rPr>
          <w:sz w:val="28"/>
          <w:szCs w:val="28"/>
        </w:rPr>
        <w:t xml:space="preserve"> как объекты местного значения отсутствуют.</w:t>
      </w:r>
    </w:p>
    <w:p w:rsidR="00557756" w:rsidRPr="003B5893" w:rsidRDefault="00130F1F" w:rsidP="00130F1F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</w:t>
      </w:r>
      <w:r w:rsidRPr="00130F1F">
        <w:rPr>
          <w:sz w:val="28"/>
          <w:szCs w:val="28"/>
        </w:rPr>
        <w:t>ия об объектах культурного наследия</w:t>
      </w:r>
      <w:r w:rsidRPr="00130F1F">
        <w:t xml:space="preserve"> </w:t>
      </w:r>
      <w:proofErr w:type="gramStart"/>
      <w:r w:rsidRPr="00130F1F">
        <w:rPr>
          <w:sz w:val="28"/>
          <w:szCs w:val="28"/>
        </w:rPr>
        <w:t>регионального</w:t>
      </w:r>
      <w:proofErr w:type="gramEnd"/>
      <w:r w:rsidRPr="00130F1F">
        <w:rPr>
          <w:sz w:val="28"/>
          <w:szCs w:val="28"/>
        </w:rPr>
        <w:t xml:space="preserve"> значения, расположенных на территории </w:t>
      </w:r>
      <w:r>
        <w:rPr>
          <w:sz w:val="28"/>
          <w:szCs w:val="28"/>
        </w:rPr>
        <w:t xml:space="preserve">сельского </w:t>
      </w:r>
      <w:r w:rsidRPr="00130F1F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, </w:t>
      </w:r>
      <w:r w:rsidR="00E75D8A" w:rsidRPr="003B5893">
        <w:rPr>
          <w:sz w:val="28"/>
          <w:szCs w:val="28"/>
        </w:rPr>
        <w:t>приведен</w:t>
      </w:r>
      <w:r>
        <w:rPr>
          <w:sz w:val="28"/>
          <w:szCs w:val="28"/>
        </w:rPr>
        <w:t>а</w:t>
      </w:r>
      <w:r w:rsidR="00E75D8A" w:rsidRPr="003B5893">
        <w:rPr>
          <w:sz w:val="28"/>
          <w:szCs w:val="28"/>
        </w:rPr>
        <w:t xml:space="preserve"> в </w:t>
      </w:r>
      <w:r>
        <w:rPr>
          <w:sz w:val="28"/>
          <w:szCs w:val="28"/>
        </w:rPr>
        <w:t>т</w:t>
      </w:r>
      <w:r w:rsidR="00E75D8A" w:rsidRPr="003B5893">
        <w:rPr>
          <w:sz w:val="28"/>
          <w:szCs w:val="28"/>
        </w:rPr>
        <w:t xml:space="preserve">аблице </w:t>
      </w:r>
      <w:r>
        <w:rPr>
          <w:sz w:val="28"/>
          <w:szCs w:val="28"/>
        </w:rPr>
        <w:t>2</w:t>
      </w:r>
      <w:r w:rsidR="00E75D8A" w:rsidRPr="003B5893">
        <w:rPr>
          <w:sz w:val="28"/>
          <w:szCs w:val="28"/>
        </w:rPr>
        <w:t>.</w:t>
      </w:r>
      <w:r w:rsidR="00A87744">
        <w:rPr>
          <w:sz w:val="28"/>
          <w:szCs w:val="28"/>
        </w:rPr>
        <w:t>10</w:t>
      </w:r>
      <w:r w:rsidR="00E75D8A" w:rsidRPr="003B5893">
        <w:rPr>
          <w:sz w:val="28"/>
          <w:szCs w:val="28"/>
        </w:rPr>
        <w:t>.1.</w:t>
      </w:r>
    </w:p>
    <w:p w:rsidR="00F945EA" w:rsidRDefault="00F945EA" w:rsidP="00F945EA">
      <w:pPr>
        <w:pStyle w:val="22"/>
        <w:shd w:val="clear" w:color="auto" w:fill="auto"/>
        <w:spacing w:line="276" w:lineRule="auto"/>
        <w:ind w:firstLine="709"/>
        <w:jc w:val="right"/>
        <w:rPr>
          <w:sz w:val="28"/>
          <w:szCs w:val="28"/>
        </w:rPr>
      </w:pPr>
      <w:r w:rsidRPr="00F945EA">
        <w:rPr>
          <w:sz w:val="28"/>
          <w:szCs w:val="28"/>
        </w:rPr>
        <w:t>Таблиц</w:t>
      </w:r>
      <w:r>
        <w:rPr>
          <w:sz w:val="28"/>
          <w:szCs w:val="28"/>
        </w:rPr>
        <w:t xml:space="preserve">а </w:t>
      </w:r>
      <w:r w:rsidRPr="00F945EA">
        <w:rPr>
          <w:sz w:val="28"/>
          <w:szCs w:val="28"/>
        </w:rPr>
        <w:t>2.10.1</w:t>
      </w:r>
    </w:p>
    <w:p w:rsidR="00F945EA" w:rsidRDefault="00F945EA" w:rsidP="00F945EA">
      <w:pPr>
        <w:pStyle w:val="22"/>
        <w:shd w:val="clear" w:color="auto" w:fill="auto"/>
        <w:spacing w:after="120" w:line="240" w:lineRule="auto"/>
        <w:rPr>
          <w:sz w:val="28"/>
          <w:szCs w:val="28"/>
        </w:rPr>
      </w:pPr>
      <w:r w:rsidRPr="00F945EA">
        <w:rPr>
          <w:sz w:val="28"/>
          <w:szCs w:val="28"/>
        </w:rPr>
        <w:t xml:space="preserve">Информация об объектах культурного наследия </w:t>
      </w:r>
      <w:proofErr w:type="gramStart"/>
      <w:r w:rsidRPr="00F945EA">
        <w:rPr>
          <w:sz w:val="28"/>
          <w:szCs w:val="28"/>
        </w:rPr>
        <w:t>регионального</w:t>
      </w:r>
      <w:proofErr w:type="gramEnd"/>
      <w:r w:rsidRPr="00F945EA">
        <w:rPr>
          <w:sz w:val="28"/>
          <w:szCs w:val="28"/>
        </w:rPr>
        <w:t xml:space="preserve"> значения, расположенных на территории сельского поселения</w:t>
      </w:r>
      <w:r w:rsidRPr="00F945EA">
        <w:t xml:space="preserve"> </w:t>
      </w:r>
      <w:r w:rsidRPr="00F945EA">
        <w:rPr>
          <w:sz w:val="28"/>
          <w:szCs w:val="28"/>
        </w:rPr>
        <w:t>Инаркой</w:t>
      </w:r>
    </w:p>
    <w:tbl>
      <w:tblPr>
        <w:tblStyle w:val="15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551"/>
        <w:gridCol w:w="2410"/>
      </w:tblGrid>
      <w:tr w:rsidR="00D834CA" w:rsidRPr="00D834CA" w:rsidTr="00DF09E6">
        <w:tc>
          <w:tcPr>
            <w:tcW w:w="675" w:type="dxa"/>
          </w:tcPr>
          <w:p w:rsidR="00F945EA" w:rsidRPr="00D834CA" w:rsidRDefault="00F945EA" w:rsidP="00AF2386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834C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№ </w:t>
            </w:r>
            <w:proofErr w:type="gramStart"/>
            <w:r w:rsidRPr="00D834C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п</w:t>
            </w:r>
            <w:proofErr w:type="gramEnd"/>
            <w:r w:rsidRPr="00D834C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/п</w:t>
            </w:r>
          </w:p>
        </w:tc>
        <w:tc>
          <w:tcPr>
            <w:tcW w:w="3828" w:type="dxa"/>
          </w:tcPr>
          <w:p w:rsidR="00F945EA" w:rsidRPr="00D834CA" w:rsidRDefault="00F945EA" w:rsidP="00AF2386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834C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Наименование объекта</w:t>
            </w:r>
          </w:p>
        </w:tc>
        <w:tc>
          <w:tcPr>
            <w:tcW w:w="2551" w:type="dxa"/>
          </w:tcPr>
          <w:p w:rsidR="00F945EA" w:rsidRPr="00D834CA" w:rsidRDefault="00F945EA" w:rsidP="00AF2386">
            <w:pPr>
              <w:shd w:val="clear" w:color="auto" w:fill="FFFFFF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834C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2"/>
                <w:sz w:val="26"/>
                <w:szCs w:val="26"/>
              </w:rPr>
              <w:t>Адрес объекта (местонахождение)</w:t>
            </w:r>
          </w:p>
        </w:tc>
        <w:tc>
          <w:tcPr>
            <w:tcW w:w="2410" w:type="dxa"/>
          </w:tcPr>
          <w:p w:rsidR="00F945EA" w:rsidRPr="00D834CA" w:rsidRDefault="00D834CA" w:rsidP="00D834CA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834C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2"/>
                <w:sz w:val="26"/>
                <w:szCs w:val="26"/>
              </w:rPr>
              <w:t>Учетный или р</w:t>
            </w:r>
            <w:r w:rsidR="00F945EA" w:rsidRPr="00D834C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2"/>
                <w:sz w:val="26"/>
                <w:szCs w:val="26"/>
              </w:rPr>
              <w:t>егистрационный номер</w:t>
            </w:r>
          </w:p>
        </w:tc>
      </w:tr>
      <w:tr w:rsidR="00D834CA" w:rsidRPr="00D834CA" w:rsidTr="00AF2386">
        <w:tc>
          <w:tcPr>
            <w:tcW w:w="9464" w:type="dxa"/>
            <w:gridSpan w:val="4"/>
          </w:tcPr>
          <w:p w:rsidR="003E4763" w:rsidRPr="00D834CA" w:rsidRDefault="003E4763" w:rsidP="00AF23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2"/>
                <w:sz w:val="26"/>
                <w:szCs w:val="26"/>
              </w:rPr>
            </w:pPr>
            <w:r w:rsidRPr="00D834C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2"/>
                <w:sz w:val="26"/>
                <w:szCs w:val="26"/>
              </w:rPr>
              <w:t>Памятник археологии</w:t>
            </w:r>
          </w:p>
        </w:tc>
      </w:tr>
      <w:tr w:rsidR="00D834CA" w:rsidRPr="00D834CA" w:rsidTr="00DF09E6">
        <w:tc>
          <w:tcPr>
            <w:tcW w:w="675" w:type="dxa"/>
          </w:tcPr>
          <w:p w:rsidR="00D834CA" w:rsidRPr="00D834CA" w:rsidRDefault="00D834CA" w:rsidP="00D834C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834C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3828" w:type="dxa"/>
          </w:tcPr>
          <w:p w:rsidR="00D834CA" w:rsidRPr="00D834CA" w:rsidRDefault="00D834CA" w:rsidP="00D834C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D834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Курганная группа «Инаркой 1»</w:t>
            </w:r>
          </w:p>
        </w:tc>
        <w:tc>
          <w:tcPr>
            <w:tcW w:w="2551" w:type="dxa"/>
          </w:tcPr>
          <w:p w:rsidR="00D834CA" w:rsidRPr="00D834CA" w:rsidRDefault="00D834CA" w:rsidP="00D834C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834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КБР, Терский район, с.п. Инаркой</w:t>
            </w:r>
          </w:p>
        </w:tc>
        <w:tc>
          <w:tcPr>
            <w:tcW w:w="2410" w:type="dxa"/>
          </w:tcPr>
          <w:p w:rsidR="00D834CA" w:rsidRPr="00D834CA" w:rsidRDefault="00D834CA" w:rsidP="00D834C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D834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07-168783</w:t>
            </w:r>
          </w:p>
        </w:tc>
      </w:tr>
      <w:tr w:rsidR="00D834CA" w:rsidRPr="00D834CA" w:rsidTr="00DF09E6">
        <w:tc>
          <w:tcPr>
            <w:tcW w:w="675" w:type="dxa"/>
          </w:tcPr>
          <w:p w:rsidR="00D834CA" w:rsidRPr="00D834CA" w:rsidRDefault="00D834CA" w:rsidP="00D834C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834C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D834CA" w:rsidRPr="00D834CA" w:rsidRDefault="00D834CA" w:rsidP="00D834C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D834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Курганный могильник «Инаркой 2»</w:t>
            </w:r>
          </w:p>
        </w:tc>
        <w:tc>
          <w:tcPr>
            <w:tcW w:w="2551" w:type="dxa"/>
          </w:tcPr>
          <w:p w:rsidR="00D834CA" w:rsidRPr="00D834CA" w:rsidRDefault="00D834CA" w:rsidP="00D834C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834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КБР, Терский район, с.п. Инаркой</w:t>
            </w:r>
          </w:p>
        </w:tc>
        <w:tc>
          <w:tcPr>
            <w:tcW w:w="2410" w:type="dxa"/>
          </w:tcPr>
          <w:p w:rsidR="00D834CA" w:rsidRPr="00D834CA" w:rsidRDefault="00D834CA" w:rsidP="00D834C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D834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07-168784</w:t>
            </w:r>
          </w:p>
        </w:tc>
      </w:tr>
      <w:tr w:rsidR="00D834CA" w:rsidRPr="00D834CA" w:rsidTr="00DF09E6">
        <w:tc>
          <w:tcPr>
            <w:tcW w:w="675" w:type="dxa"/>
          </w:tcPr>
          <w:p w:rsidR="00D834CA" w:rsidRPr="00D834CA" w:rsidRDefault="00D834CA" w:rsidP="00D834C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D834C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D834CA" w:rsidRPr="00D834CA" w:rsidRDefault="00D834CA" w:rsidP="00D834C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D834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Курган «Инаркой 3»</w:t>
            </w:r>
          </w:p>
        </w:tc>
        <w:tc>
          <w:tcPr>
            <w:tcW w:w="2551" w:type="dxa"/>
          </w:tcPr>
          <w:p w:rsidR="00D834CA" w:rsidRPr="00D834CA" w:rsidRDefault="00D834CA" w:rsidP="00D834C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834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КБР, Терский район, с.п. Инаркой</w:t>
            </w:r>
          </w:p>
        </w:tc>
        <w:tc>
          <w:tcPr>
            <w:tcW w:w="2410" w:type="dxa"/>
          </w:tcPr>
          <w:p w:rsidR="00D834CA" w:rsidRPr="00D834CA" w:rsidRDefault="00D834CA" w:rsidP="00D834C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D834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07-168785</w:t>
            </w:r>
          </w:p>
        </w:tc>
      </w:tr>
      <w:tr w:rsidR="00D834CA" w:rsidRPr="00D834CA" w:rsidTr="00AF2386">
        <w:tc>
          <w:tcPr>
            <w:tcW w:w="9464" w:type="dxa"/>
            <w:gridSpan w:val="4"/>
          </w:tcPr>
          <w:p w:rsidR="00D834CA" w:rsidRPr="00D834CA" w:rsidRDefault="00D834CA" w:rsidP="003E476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2507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Памятник истории</w:t>
            </w:r>
          </w:p>
        </w:tc>
      </w:tr>
      <w:tr w:rsidR="00D834CA" w:rsidRPr="00D834CA" w:rsidTr="00DF09E6">
        <w:tc>
          <w:tcPr>
            <w:tcW w:w="675" w:type="dxa"/>
          </w:tcPr>
          <w:p w:rsidR="00D834CA" w:rsidRPr="00D834CA" w:rsidRDefault="00C53D91" w:rsidP="00AF2386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3828" w:type="dxa"/>
          </w:tcPr>
          <w:p w:rsidR="00D834CA" w:rsidRPr="00D834CA" w:rsidRDefault="00D834CA" w:rsidP="00D834C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2507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Братская могила. Похоронено 146 человек. Фамилии установлены. Памятник типовой</w:t>
            </w:r>
          </w:p>
        </w:tc>
        <w:tc>
          <w:tcPr>
            <w:tcW w:w="2551" w:type="dxa"/>
          </w:tcPr>
          <w:p w:rsidR="00D834CA" w:rsidRPr="00D834CA" w:rsidRDefault="00D834CA" w:rsidP="00D834C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2507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КБР, Терский район, с.п.</w:t>
            </w:r>
            <w:r w:rsidRPr="00D834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02507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Инаркой, ул.</w:t>
            </w:r>
            <w:r w:rsidRPr="00D834C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02507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Дышекова, 8</w:t>
            </w:r>
          </w:p>
        </w:tc>
        <w:tc>
          <w:tcPr>
            <w:tcW w:w="2410" w:type="dxa"/>
          </w:tcPr>
          <w:p w:rsidR="00D834CA" w:rsidRPr="00D834CA" w:rsidRDefault="00D834CA" w:rsidP="00D834C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2507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071610535480005</w:t>
            </w:r>
          </w:p>
        </w:tc>
      </w:tr>
    </w:tbl>
    <w:p w:rsidR="00557756" w:rsidRDefault="00F945EA" w:rsidP="00F945EA">
      <w:pPr>
        <w:pStyle w:val="22"/>
        <w:shd w:val="clear" w:color="auto" w:fill="auto"/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75D8A" w:rsidRPr="003B5893">
        <w:rPr>
          <w:sz w:val="28"/>
          <w:szCs w:val="28"/>
        </w:rPr>
        <w:t xml:space="preserve">бъекты культурного наследия, расположенные в границах </w:t>
      </w:r>
      <w:r w:rsidR="00130F1F" w:rsidRPr="00130F1F">
        <w:rPr>
          <w:sz w:val="28"/>
          <w:szCs w:val="28"/>
        </w:rPr>
        <w:t>поселения</w:t>
      </w:r>
      <w:r w:rsidR="00E75D8A" w:rsidRPr="003B5893">
        <w:rPr>
          <w:sz w:val="28"/>
          <w:szCs w:val="28"/>
        </w:rPr>
        <w:t xml:space="preserve">, отображены в графической части проекта изменений на Карте зон с особыми условиями использования территорий М </w:t>
      </w:r>
      <w:r w:rsidR="00E75D8A" w:rsidRPr="003B5893">
        <w:rPr>
          <w:sz w:val="28"/>
          <w:szCs w:val="28"/>
          <w:lang w:eastAsia="en-US" w:bidi="en-US"/>
        </w:rPr>
        <w:t>1:</w:t>
      </w:r>
      <w:r>
        <w:rPr>
          <w:sz w:val="28"/>
          <w:szCs w:val="28"/>
          <w:lang w:eastAsia="en-US" w:bidi="en-US"/>
        </w:rPr>
        <w:t>1</w:t>
      </w:r>
      <w:r w:rsidR="00E75D8A" w:rsidRPr="003B5893">
        <w:rPr>
          <w:sz w:val="28"/>
          <w:szCs w:val="28"/>
          <w:lang w:eastAsia="en-US" w:bidi="en-US"/>
        </w:rPr>
        <w:t xml:space="preserve">5 </w:t>
      </w:r>
      <w:r w:rsidR="00E75D8A" w:rsidRPr="003B5893">
        <w:rPr>
          <w:sz w:val="28"/>
          <w:szCs w:val="28"/>
        </w:rPr>
        <w:t xml:space="preserve">000 в виде соответствующего условного знака, с обозначением территории </w:t>
      </w:r>
      <w:r w:rsidR="00130F1F" w:rsidRPr="00130F1F">
        <w:rPr>
          <w:sz w:val="28"/>
          <w:szCs w:val="28"/>
        </w:rPr>
        <w:t>объекта культурного наследия</w:t>
      </w:r>
      <w:r w:rsidR="00E75D8A" w:rsidRPr="003B5893">
        <w:rPr>
          <w:sz w:val="28"/>
          <w:szCs w:val="28"/>
        </w:rPr>
        <w:t>.</w:t>
      </w:r>
    </w:p>
    <w:p w:rsidR="00F945EA" w:rsidRDefault="00E75D8A" w:rsidP="00093353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3B5893">
        <w:rPr>
          <w:sz w:val="28"/>
          <w:szCs w:val="28"/>
        </w:rPr>
        <w:t>В соответствии с</w:t>
      </w:r>
      <w:r w:rsidR="002E6A79">
        <w:rPr>
          <w:sz w:val="28"/>
          <w:szCs w:val="28"/>
        </w:rPr>
        <w:t>о</w:t>
      </w:r>
      <w:r w:rsidRPr="003B5893">
        <w:rPr>
          <w:sz w:val="28"/>
          <w:szCs w:val="28"/>
        </w:rPr>
        <w:t xml:space="preserve"> ст. 30 Федерального закона от 25.06.2002 №</w:t>
      </w:r>
      <w:r w:rsidR="00130F1F">
        <w:rPr>
          <w:sz w:val="28"/>
          <w:szCs w:val="28"/>
        </w:rPr>
        <w:t xml:space="preserve"> </w:t>
      </w:r>
      <w:r w:rsidRPr="003B5893">
        <w:rPr>
          <w:sz w:val="28"/>
          <w:szCs w:val="28"/>
        </w:rPr>
        <w:t xml:space="preserve">73-ФЗ «Об объектах культурного наследия (памятниках истории и культуры) народов Российской Федерации» </w:t>
      </w:r>
      <w:r w:rsidR="005960F8" w:rsidRPr="005960F8">
        <w:rPr>
          <w:sz w:val="28"/>
          <w:szCs w:val="28"/>
        </w:rPr>
        <w:t xml:space="preserve">(далее Федеральный закон № 73-ФЗ) </w:t>
      </w:r>
      <w:r w:rsidRPr="003B5893">
        <w:rPr>
          <w:sz w:val="28"/>
          <w:szCs w:val="28"/>
        </w:rPr>
        <w:t>земельные участки, подлежащие воздействию земляных, строительных, мелиоративных, хозяйственных работ в случае, если орган охраны объектов культурного наследия не имеет данных об отсутствии на указанных землях объектов, обладающих признаками ОКН, являются объектами историко-культурной экспертизы.</w:t>
      </w:r>
      <w:proofErr w:type="gramEnd"/>
    </w:p>
    <w:p w:rsidR="00DF09E6" w:rsidRDefault="00DF09E6" w:rsidP="00093353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</w:p>
    <w:p w:rsidR="00DF09E6" w:rsidRDefault="00DF09E6" w:rsidP="00093353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</w:p>
    <w:p w:rsidR="00F945EA" w:rsidRDefault="00E75D8A" w:rsidP="00093353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B5893">
        <w:rPr>
          <w:sz w:val="28"/>
          <w:szCs w:val="28"/>
        </w:rPr>
        <w:lastRenderedPageBreak/>
        <w:t>Согласно п.</w:t>
      </w:r>
      <w:r w:rsidR="00130F1F">
        <w:rPr>
          <w:sz w:val="28"/>
          <w:szCs w:val="28"/>
        </w:rPr>
        <w:t> </w:t>
      </w:r>
      <w:r w:rsidRPr="003B5893">
        <w:rPr>
          <w:sz w:val="28"/>
          <w:szCs w:val="28"/>
        </w:rPr>
        <w:t>3 ст.</w:t>
      </w:r>
      <w:r w:rsidR="00130F1F">
        <w:rPr>
          <w:sz w:val="28"/>
          <w:szCs w:val="28"/>
        </w:rPr>
        <w:t> </w:t>
      </w:r>
      <w:r w:rsidRPr="003B5893">
        <w:rPr>
          <w:sz w:val="28"/>
          <w:szCs w:val="28"/>
        </w:rPr>
        <w:t xml:space="preserve">31 </w:t>
      </w:r>
      <w:r w:rsidR="005960F8" w:rsidRPr="005960F8">
        <w:rPr>
          <w:sz w:val="28"/>
          <w:szCs w:val="28"/>
        </w:rPr>
        <w:t>Федерального закона от 25.06.2002 № 73-ФЗ</w:t>
      </w:r>
      <w:r w:rsidRPr="003B5893">
        <w:rPr>
          <w:sz w:val="28"/>
          <w:szCs w:val="28"/>
        </w:rPr>
        <w:t xml:space="preserve"> историко-культурная экспертиза путем археологической разведки проводится на земельных </w:t>
      </w:r>
      <w:proofErr w:type="gramStart"/>
      <w:r w:rsidRPr="003B5893">
        <w:rPr>
          <w:sz w:val="28"/>
          <w:szCs w:val="28"/>
        </w:rPr>
        <w:t>участках</w:t>
      </w:r>
      <w:proofErr w:type="gramEnd"/>
      <w:r w:rsidRPr="003B5893">
        <w:rPr>
          <w:sz w:val="28"/>
          <w:szCs w:val="28"/>
        </w:rPr>
        <w:t xml:space="preserve"> до начала земляных, строительных, мелиоративных, хозяйственных и иных работ, осуществление которых может оказать прямое или косвенное воздействие на объект культурного наследия.</w:t>
      </w:r>
    </w:p>
    <w:p w:rsidR="00557756" w:rsidRPr="003B5893" w:rsidRDefault="00E75D8A" w:rsidP="00093353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3B5893">
        <w:rPr>
          <w:sz w:val="28"/>
          <w:szCs w:val="28"/>
        </w:rPr>
        <w:t xml:space="preserve">В соответствии со ст. 36 Федерального закона от 26.06.2002 № 73-ФЗ и ст. </w:t>
      </w:r>
      <w:r w:rsidR="00093353">
        <w:rPr>
          <w:sz w:val="28"/>
          <w:szCs w:val="28"/>
        </w:rPr>
        <w:t>3</w:t>
      </w:r>
      <w:r w:rsidR="005960F8">
        <w:rPr>
          <w:sz w:val="28"/>
          <w:szCs w:val="28"/>
        </w:rPr>
        <w:t>7</w:t>
      </w:r>
      <w:r w:rsidRPr="003B5893">
        <w:rPr>
          <w:sz w:val="28"/>
          <w:szCs w:val="28"/>
        </w:rPr>
        <w:t xml:space="preserve"> </w:t>
      </w:r>
      <w:r w:rsidR="00093353" w:rsidRPr="00093353">
        <w:rPr>
          <w:sz w:val="28"/>
          <w:szCs w:val="28"/>
        </w:rPr>
        <w:t>Закон</w:t>
      </w:r>
      <w:r w:rsidR="00093353">
        <w:rPr>
          <w:sz w:val="28"/>
          <w:szCs w:val="28"/>
        </w:rPr>
        <w:t>а</w:t>
      </w:r>
      <w:r w:rsidR="00093353" w:rsidRPr="00093353">
        <w:rPr>
          <w:sz w:val="28"/>
          <w:szCs w:val="28"/>
        </w:rPr>
        <w:t xml:space="preserve"> Кабардино-Балкарской Республики от 10</w:t>
      </w:r>
      <w:r w:rsidR="00093353">
        <w:rPr>
          <w:sz w:val="28"/>
          <w:szCs w:val="28"/>
        </w:rPr>
        <w:t>.04.</w:t>
      </w:r>
      <w:r w:rsidR="00093353" w:rsidRPr="00093353">
        <w:rPr>
          <w:sz w:val="28"/>
          <w:szCs w:val="28"/>
        </w:rPr>
        <w:t xml:space="preserve">2003 </w:t>
      </w:r>
      <w:r w:rsidR="00093353">
        <w:rPr>
          <w:sz w:val="28"/>
          <w:szCs w:val="28"/>
        </w:rPr>
        <w:t>№</w:t>
      </w:r>
      <w:r w:rsidR="00093353" w:rsidRPr="00093353">
        <w:rPr>
          <w:sz w:val="28"/>
          <w:szCs w:val="28"/>
        </w:rPr>
        <w:t xml:space="preserve"> 39-РЗ</w:t>
      </w:r>
      <w:r w:rsidR="00093353">
        <w:rPr>
          <w:sz w:val="28"/>
          <w:szCs w:val="28"/>
        </w:rPr>
        <w:t xml:space="preserve"> «</w:t>
      </w:r>
      <w:r w:rsidR="00093353" w:rsidRPr="00093353">
        <w:rPr>
          <w:sz w:val="28"/>
          <w:szCs w:val="28"/>
        </w:rPr>
        <w:t>Об объектах культурного наследия (памятниках истории и культуры)</w:t>
      </w:r>
      <w:r w:rsidR="00093353">
        <w:rPr>
          <w:sz w:val="28"/>
          <w:szCs w:val="28"/>
        </w:rPr>
        <w:t xml:space="preserve"> </w:t>
      </w:r>
      <w:r w:rsidR="00093353" w:rsidRPr="00093353">
        <w:rPr>
          <w:sz w:val="28"/>
          <w:szCs w:val="28"/>
        </w:rPr>
        <w:t>народов Кабардино-Балкарской Республики</w:t>
      </w:r>
      <w:r w:rsidR="00093353">
        <w:rPr>
          <w:sz w:val="28"/>
          <w:szCs w:val="28"/>
        </w:rPr>
        <w:t xml:space="preserve">» </w:t>
      </w:r>
      <w:r w:rsidRPr="003B5893">
        <w:rPr>
          <w:sz w:val="28"/>
          <w:szCs w:val="28"/>
        </w:rPr>
        <w:t>проектирование и проведение землеустроительных, земляных, строительных, мелиоративных, хозяйственных и иных работ на территории памятника или ансамбля запрещаются, за исключением работ по сохранению данного памятника или ансамбля и</w:t>
      </w:r>
      <w:r w:rsidR="00130F1F">
        <w:rPr>
          <w:sz w:val="28"/>
          <w:szCs w:val="28"/>
        </w:rPr>
        <w:t xml:space="preserve"> </w:t>
      </w:r>
      <w:r w:rsidRPr="003B5893">
        <w:rPr>
          <w:sz w:val="28"/>
          <w:szCs w:val="28"/>
        </w:rPr>
        <w:t>(или) их территорий</w:t>
      </w:r>
      <w:proofErr w:type="gramEnd"/>
      <w:r w:rsidRPr="003B5893">
        <w:rPr>
          <w:sz w:val="28"/>
          <w:szCs w:val="28"/>
        </w:rPr>
        <w:t>, а также хозяйственной деятельности, не нарушающей целостности памятника или ансамбля и не создающей угрозы их повреждения, разрушения или уничтожения.</w:t>
      </w:r>
    </w:p>
    <w:p w:rsidR="00504E57" w:rsidRPr="00504E57" w:rsidRDefault="005960F8" w:rsidP="000E1089">
      <w:pPr>
        <w:pStyle w:val="22"/>
        <w:shd w:val="clear" w:color="auto" w:fill="auto"/>
        <w:tabs>
          <w:tab w:val="left" w:pos="0"/>
        </w:tabs>
        <w:spacing w:before="120" w:after="120" w:line="240" w:lineRule="auto"/>
        <w:jc w:val="left"/>
        <w:outlineLvl w:val="1"/>
        <w:rPr>
          <w:b/>
          <w:sz w:val="28"/>
          <w:szCs w:val="28"/>
        </w:rPr>
      </w:pPr>
      <w:bookmarkStart w:id="21" w:name="_Toc167356462"/>
      <w:r>
        <w:rPr>
          <w:b/>
          <w:sz w:val="28"/>
          <w:szCs w:val="28"/>
        </w:rPr>
        <w:t>2.</w:t>
      </w:r>
      <w:r w:rsidR="00A87744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</w:t>
      </w:r>
      <w:r w:rsidR="00504E57" w:rsidRPr="00504E57">
        <w:rPr>
          <w:b/>
          <w:sz w:val="28"/>
          <w:szCs w:val="28"/>
        </w:rPr>
        <w:t xml:space="preserve"> Земли особо охраняемых природных территорий на территории поселения</w:t>
      </w:r>
      <w:bookmarkEnd w:id="21"/>
    </w:p>
    <w:p w:rsidR="00504E57" w:rsidRPr="00504E57" w:rsidRDefault="00504E57" w:rsidP="00504E57">
      <w:pPr>
        <w:pStyle w:val="22"/>
        <w:tabs>
          <w:tab w:val="left" w:pos="0"/>
          <w:tab w:val="left" w:pos="260"/>
        </w:tabs>
        <w:spacing w:line="276" w:lineRule="auto"/>
        <w:ind w:firstLine="709"/>
        <w:jc w:val="both"/>
        <w:rPr>
          <w:sz w:val="28"/>
          <w:szCs w:val="28"/>
        </w:rPr>
      </w:pPr>
      <w:r w:rsidRPr="00504E57">
        <w:rPr>
          <w:sz w:val="28"/>
          <w:szCs w:val="28"/>
        </w:rPr>
        <w:t xml:space="preserve">На части территории сельского поселения </w:t>
      </w:r>
      <w:r w:rsidR="00CC7D39">
        <w:rPr>
          <w:sz w:val="28"/>
          <w:szCs w:val="28"/>
        </w:rPr>
        <w:t>Инаркой</w:t>
      </w:r>
      <w:r w:rsidRPr="00504E57">
        <w:rPr>
          <w:sz w:val="28"/>
          <w:szCs w:val="28"/>
        </w:rPr>
        <w:t xml:space="preserve"> располагается государственный природный заказник </w:t>
      </w:r>
      <w:r w:rsidR="00C31BF8">
        <w:rPr>
          <w:sz w:val="28"/>
          <w:szCs w:val="28"/>
        </w:rPr>
        <w:t xml:space="preserve">(ГПЗ) </w:t>
      </w:r>
      <w:r w:rsidRPr="00504E57">
        <w:rPr>
          <w:sz w:val="28"/>
          <w:szCs w:val="28"/>
        </w:rPr>
        <w:t xml:space="preserve">«Верхне-Курпский», образованный постановлением Совета Министров Кабардино-Балкарской АССР от </w:t>
      </w:r>
      <w:r w:rsidR="00A87744">
        <w:rPr>
          <w:sz w:val="28"/>
          <w:szCs w:val="28"/>
        </w:rPr>
        <w:t>0</w:t>
      </w:r>
      <w:r w:rsidRPr="00504E57">
        <w:rPr>
          <w:sz w:val="28"/>
          <w:szCs w:val="28"/>
        </w:rPr>
        <w:t>2</w:t>
      </w:r>
      <w:r w:rsidR="00A87744">
        <w:rPr>
          <w:sz w:val="28"/>
          <w:szCs w:val="28"/>
        </w:rPr>
        <w:t>.09.</w:t>
      </w:r>
      <w:r w:rsidRPr="00504E57">
        <w:rPr>
          <w:sz w:val="28"/>
          <w:szCs w:val="28"/>
        </w:rPr>
        <w:t>1975 № 405 «Об организации Терско-Александровского и Верхне-Курпского государственных заказников»</w:t>
      </w:r>
      <w:r w:rsidR="0050669A">
        <w:rPr>
          <w:sz w:val="28"/>
          <w:szCs w:val="28"/>
        </w:rPr>
        <w:t xml:space="preserve"> (таблица 2.</w:t>
      </w:r>
      <w:r w:rsidR="003E4763">
        <w:rPr>
          <w:sz w:val="28"/>
          <w:szCs w:val="28"/>
        </w:rPr>
        <w:t>11</w:t>
      </w:r>
      <w:r w:rsidR="0050669A">
        <w:rPr>
          <w:sz w:val="28"/>
          <w:szCs w:val="28"/>
        </w:rPr>
        <w:t>.1)</w:t>
      </w:r>
      <w:r w:rsidRPr="00504E57">
        <w:rPr>
          <w:sz w:val="28"/>
          <w:szCs w:val="28"/>
        </w:rPr>
        <w:t>.</w:t>
      </w:r>
    </w:p>
    <w:p w:rsidR="0050669A" w:rsidRDefault="0050669A" w:rsidP="0050669A">
      <w:pPr>
        <w:pStyle w:val="22"/>
        <w:shd w:val="clear" w:color="auto" w:fill="auto"/>
        <w:tabs>
          <w:tab w:val="left" w:pos="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</w:t>
      </w:r>
      <w:r w:rsidRPr="0050669A">
        <w:rPr>
          <w:sz w:val="28"/>
          <w:szCs w:val="28"/>
        </w:rPr>
        <w:t>аблица 2.</w:t>
      </w:r>
      <w:r w:rsidR="003E4763">
        <w:rPr>
          <w:sz w:val="28"/>
          <w:szCs w:val="28"/>
        </w:rPr>
        <w:t>11</w:t>
      </w:r>
      <w:r w:rsidRPr="0050669A">
        <w:rPr>
          <w:sz w:val="28"/>
          <w:szCs w:val="28"/>
        </w:rPr>
        <w:t>.1</w:t>
      </w:r>
    </w:p>
    <w:p w:rsidR="0050669A" w:rsidRDefault="0050669A" w:rsidP="0050669A">
      <w:pPr>
        <w:pStyle w:val="22"/>
        <w:shd w:val="clear" w:color="auto" w:fill="auto"/>
        <w:tabs>
          <w:tab w:val="left" w:pos="0"/>
        </w:tabs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Распределение земель </w:t>
      </w:r>
      <w:r w:rsidR="003E4763">
        <w:rPr>
          <w:sz w:val="28"/>
          <w:szCs w:val="28"/>
        </w:rPr>
        <w:t>ГПЗ</w:t>
      </w:r>
      <w:r w:rsidRPr="0050669A">
        <w:rPr>
          <w:sz w:val="28"/>
          <w:szCs w:val="28"/>
        </w:rPr>
        <w:t xml:space="preserve"> «Верхне-Курпский»</w:t>
      </w:r>
      <w:r w:rsidR="003E4763">
        <w:rPr>
          <w:sz w:val="28"/>
          <w:szCs w:val="28"/>
        </w:rPr>
        <w:br/>
        <w:t xml:space="preserve">на </w:t>
      </w:r>
      <w:r>
        <w:rPr>
          <w:sz w:val="28"/>
          <w:szCs w:val="28"/>
        </w:rPr>
        <w:t>территори</w:t>
      </w:r>
      <w:r w:rsidR="003E4763">
        <w:rPr>
          <w:sz w:val="28"/>
          <w:szCs w:val="28"/>
        </w:rPr>
        <w:t>и</w:t>
      </w:r>
      <w:r>
        <w:rPr>
          <w:sz w:val="28"/>
          <w:szCs w:val="28"/>
        </w:rPr>
        <w:t xml:space="preserve"> Терского района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2394"/>
        <w:gridCol w:w="2394"/>
      </w:tblGrid>
      <w:tr w:rsidR="00843538" w:rsidRPr="00843538" w:rsidTr="002044D1">
        <w:tc>
          <w:tcPr>
            <w:tcW w:w="675" w:type="dxa"/>
            <w:vMerge w:val="restart"/>
          </w:tcPr>
          <w:p w:rsidR="00843538" w:rsidRPr="00843538" w:rsidRDefault="00843538" w:rsidP="00843538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sz w:val="26"/>
                <w:szCs w:val="26"/>
              </w:rPr>
            </w:pPr>
            <w:r w:rsidRPr="00843538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843538">
              <w:rPr>
                <w:b/>
                <w:sz w:val="26"/>
                <w:szCs w:val="26"/>
              </w:rPr>
              <w:t>п</w:t>
            </w:r>
            <w:proofErr w:type="gramEnd"/>
            <w:r w:rsidRPr="00843538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111" w:type="dxa"/>
            <w:vMerge w:val="restart"/>
          </w:tcPr>
          <w:p w:rsidR="00843538" w:rsidRPr="00843538" w:rsidRDefault="00843538" w:rsidP="00C31BF8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sz w:val="26"/>
                <w:szCs w:val="26"/>
              </w:rPr>
            </w:pPr>
            <w:r w:rsidRPr="00843538">
              <w:rPr>
                <w:b/>
                <w:sz w:val="26"/>
                <w:szCs w:val="26"/>
              </w:rPr>
              <w:t>Наименование</w:t>
            </w:r>
            <w:r w:rsidRPr="00843538">
              <w:rPr>
                <w:b/>
                <w:sz w:val="26"/>
                <w:szCs w:val="26"/>
              </w:rPr>
              <w:br/>
            </w:r>
            <w:r w:rsidR="00C31BF8">
              <w:rPr>
                <w:b/>
                <w:sz w:val="26"/>
                <w:szCs w:val="26"/>
              </w:rPr>
              <w:t>правообладателя</w:t>
            </w:r>
          </w:p>
        </w:tc>
        <w:tc>
          <w:tcPr>
            <w:tcW w:w="4788" w:type="dxa"/>
            <w:gridSpan w:val="2"/>
          </w:tcPr>
          <w:p w:rsidR="00843538" w:rsidRPr="00843538" w:rsidRDefault="00843538" w:rsidP="002044D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sz w:val="26"/>
                <w:szCs w:val="26"/>
              </w:rPr>
            </w:pPr>
            <w:r w:rsidRPr="00843538">
              <w:rPr>
                <w:b/>
                <w:sz w:val="26"/>
                <w:szCs w:val="26"/>
              </w:rPr>
              <w:t>Распределение земель</w:t>
            </w:r>
          </w:p>
        </w:tc>
      </w:tr>
      <w:tr w:rsidR="00843538" w:rsidRPr="00843538" w:rsidTr="00843538">
        <w:tc>
          <w:tcPr>
            <w:tcW w:w="675" w:type="dxa"/>
            <w:vMerge/>
          </w:tcPr>
          <w:p w:rsidR="00843538" w:rsidRPr="00843538" w:rsidRDefault="00843538" w:rsidP="00843538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843538" w:rsidRPr="00843538" w:rsidRDefault="00843538" w:rsidP="00843538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94" w:type="dxa"/>
          </w:tcPr>
          <w:p w:rsidR="00843538" w:rsidRPr="00843538" w:rsidRDefault="00843538" w:rsidP="002044D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sz w:val="26"/>
                <w:szCs w:val="26"/>
              </w:rPr>
            </w:pPr>
            <w:r w:rsidRPr="00843538">
              <w:rPr>
                <w:b/>
                <w:sz w:val="26"/>
                <w:szCs w:val="26"/>
              </w:rPr>
              <w:t>га</w:t>
            </w:r>
          </w:p>
        </w:tc>
        <w:tc>
          <w:tcPr>
            <w:tcW w:w="2394" w:type="dxa"/>
          </w:tcPr>
          <w:p w:rsidR="00843538" w:rsidRPr="00843538" w:rsidRDefault="00843538" w:rsidP="002044D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sz w:val="26"/>
                <w:szCs w:val="26"/>
              </w:rPr>
            </w:pPr>
            <w:r w:rsidRPr="00843538">
              <w:rPr>
                <w:b/>
                <w:sz w:val="26"/>
                <w:szCs w:val="26"/>
              </w:rPr>
              <w:t>%</w:t>
            </w:r>
          </w:p>
        </w:tc>
      </w:tr>
      <w:tr w:rsidR="00DB2D32" w:rsidRPr="00843538" w:rsidTr="00843538">
        <w:tc>
          <w:tcPr>
            <w:tcW w:w="675" w:type="dxa"/>
          </w:tcPr>
          <w:p w:rsidR="00DB2D32" w:rsidRPr="00843538" w:rsidRDefault="00DB2D32" w:rsidP="00843538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DB2D32" w:rsidRDefault="00DB2D32" w:rsidP="00DB2D32">
            <w:pPr>
              <w:pStyle w:val="22"/>
              <w:shd w:val="clear" w:color="auto" w:fill="auto"/>
              <w:tabs>
                <w:tab w:val="left" w:pos="-675"/>
              </w:tabs>
              <w:spacing w:line="240" w:lineRule="auto"/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Минприроды КБР</w:t>
            </w:r>
          </w:p>
        </w:tc>
        <w:tc>
          <w:tcPr>
            <w:tcW w:w="2394" w:type="dxa"/>
          </w:tcPr>
          <w:p w:rsidR="00DB2D32" w:rsidRPr="00843538" w:rsidRDefault="00DB2D32" w:rsidP="00C53D9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right="72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1033</w:t>
            </w:r>
          </w:p>
        </w:tc>
        <w:tc>
          <w:tcPr>
            <w:tcW w:w="2394" w:type="dxa"/>
          </w:tcPr>
          <w:p w:rsidR="00DB2D32" w:rsidRPr="00843538" w:rsidRDefault="00DB2D32" w:rsidP="00C53D9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right="7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13,6</w:t>
            </w:r>
          </w:p>
        </w:tc>
      </w:tr>
      <w:tr w:rsidR="00DB2D32" w:rsidRPr="00843538" w:rsidTr="00843538">
        <w:tc>
          <w:tcPr>
            <w:tcW w:w="675" w:type="dxa"/>
          </w:tcPr>
          <w:p w:rsidR="00DB2D32" w:rsidRPr="00843538" w:rsidRDefault="00DB2D32" w:rsidP="00CC7D39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6"/>
                <w:szCs w:val="26"/>
              </w:rPr>
            </w:pPr>
            <w:r w:rsidRPr="00843538"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DB2D32" w:rsidRPr="00843538" w:rsidRDefault="003E4763" w:rsidP="003E4763">
            <w:pPr>
              <w:pStyle w:val="22"/>
              <w:shd w:val="clear" w:color="auto" w:fill="auto"/>
              <w:tabs>
                <w:tab w:val="left" w:pos="-675"/>
              </w:tabs>
              <w:spacing w:line="240" w:lineRule="auto"/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Верхний Курп</w:t>
            </w:r>
          </w:p>
        </w:tc>
        <w:tc>
          <w:tcPr>
            <w:tcW w:w="2394" w:type="dxa"/>
          </w:tcPr>
          <w:p w:rsidR="00DB2D32" w:rsidRPr="00843538" w:rsidRDefault="00DB2D32" w:rsidP="00C53D9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right="72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2117</w:t>
            </w:r>
          </w:p>
        </w:tc>
        <w:tc>
          <w:tcPr>
            <w:tcW w:w="2394" w:type="dxa"/>
          </w:tcPr>
          <w:p w:rsidR="00DB2D32" w:rsidRPr="00843538" w:rsidRDefault="00DB2D32" w:rsidP="00C53D9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right="7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27,8</w:t>
            </w:r>
          </w:p>
        </w:tc>
      </w:tr>
      <w:tr w:rsidR="00DB2D32" w:rsidRPr="00843538" w:rsidTr="00843538">
        <w:tc>
          <w:tcPr>
            <w:tcW w:w="675" w:type="dxa"/>
          </w:tcPr>
          <w:p w:rsidR="00DB2D32" w:rsidRPr="00843538" w:rsidRDefault="00DB2D32" w:rsidP="00CC7D39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6"/>
                <w:szCs w:val="26"/>
              </w:rPr>
            </w:pPr>
            <w:r w:rsidRPr="00843538">
              <w:rPr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DB2D32" w:rsidRPr="00843538" w:rsidRDefault="00DB2D32" w:rsidP="00DB2D32">
            <w:pPr>
              <w:pStyle w:val="22"/>
              <w:shd w:val="clear" w:color="auto" w:fill="auto"/>
              <w:tabs>
                <w:tab w:val="left" w:pos="-675"/>
              </w:tabs>
              <w:spacing w:line="240" w:lineRule="auto"/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Инаркой</w:t>
            </w:r>
          </w:p>
        </w:tc>
        <w:tc>
          <w:tcPr>
            <w:tcW w:w="2394" w:type="dxa"/>
          </w:tcPr>
          <w:p w:rsidR="00DB2D32" w:rsidRPr="00843538" w:rsidRDefault="00DB2D32" w:rsidP="00C53D9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right="72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503</w:t>
            </w:r>
          </w:p>
        </w:tc>
        <w:tc>
          <w:tcPr>
            <w:tcW w:w="2394" w:type="dxa"/>
          </w:tcPr>
          <w:p w:rsidR="00DB2D32" w:rsidRPr="00843538" w:rsidRDefault="00DB2D32" w:rsidP="00C53D9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right="7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</w:t>
            </w:r>
          </w:p>
        </w:tc>
      </w:tr>
      <w:tr w:rsidR="00DB2D32" w:rsidRPr="00843538" w:rsidTr="00843538">
        <w:tc>
          <w:tcPr>
            <w:tcW w:w="675" w:type="dxa"/>
          </w:tcPr>
          <w:p w:rsidR="00DB2D32" w:rsidRPr="00843538" w:rsidRDefault="00DB2D32" w:rsidP="00CC7D39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:rsidR="00DB2D32" w:rsidRPr="00843538" w:rsidRDefault="00DB2D32" w:rsidP="00DB2D32">
            <w:pPr>
              <w:pStyle w:val="22"/>
              <w:shd w:val="clear" w:color="auto" w:fill="auto"/>
              <w:tabs>
                <w:tab w:val="left" w:pos="-675"/>
              </w:tabs>
              <w:spacing w:line="240" w:lineRule="auto"/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Нижний Курп</w:t>
            </w:r>
          </w:p>
        </w:tc>
        <w:tc>
          <w:tcPr>
            <w:tcW w:w="2394" w:type="dxa"/>
          </w:tcPr>
          <w:p w:rsidR="00DB2D32" w:rsidRPr="00843538" w:rsidRDefault="00DB2D32" w:rsidP="00C53D9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right="72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2712</w:t>
            </w:r>
          </w:p>
        </w:tc>
        <w:tc>
          <w:tcPr>
            <w:tcW w:w="2394" w:type="dxa"/>
          </w:tcPr>
          <w:p w:rsidR="00DB2D32" w:rsidRPr="00843538" w:rsidRDefault="00DB2D32" w:rsidP="00C53D9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right="7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35,6</w:t>
            </w:r>
          </w:p>
        </w:tc>
      </w:tr>
      <w:tr w:rsidR="00DB2D32" w:rsidRPr="00843538" w:rsidTr="00843538">
        <w:tc>
          <w:tcPr>
            <w:tcW w:w="675" w:type="dxa"/>
          </w:tcPr>
          <w:p w:rsidR="00DB2D32" w:rsidRDefault="00DB2D32" w:rsidP="00CC7D39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:rsidR="00DB2D32" w:rsidRPr="00843538" w:rsidRDefault="00DB2D32" w:rsidP="00DB2D32">
            <w:pPr>
              <w:pStyle w:val="22"/>
              <w:shd w:val="clear" w:color="auto" w:fill="auto"/>
              <w:tabs>
                <w:tab w:val="left" w:pos="-675"/>
              </w:tabs>
              <w:spacing w:line="240" w:lineRule="auto"/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Ново-Хамидие</w:t>
            </w:r>
          </w:p>
        </w:tc>
        <w:tc>
          <w:tcPr>
            <w:tcW w:w="2394" w:type="dxa"/>
          </w:tcPr>
          <w:p w:rsidR="00DB2D32" w:rsidRPr="00843538" w:rsidRDefault="00DB2D32" w:rsidP="00C53D9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right="72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1247</w:t>
            </w:r>
          </w:p>
        </w:tc>
        <w:tc>
          <w:tcPr>
            <w:tcW w:w="2394" w:type="dxa"/>
          </w:tcPr>
          <w:p w:rsidR="00DB2D32" w:rsidRPr="00843538" w:rsidRDefault="00DB2D32" w:rsidP="00C53D9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right="7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16,4</w:t>
            </w:r>
          </w:p>
        </w:tc>
      </w:tr>
      <w:tr w:rsidR="00DB2D32" w:rsidRPr="00843538" w:rsidTr="00843538">
        <w:tc>
          <w:tcPr>
            <w:tcW w:w="675" w:type="dxa"/>
          </w:tcPr>
          <w:p w:rsidR="00DB2D32" w:rsidRDefault="00DB2D32" w:rsidP="002044D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DB2D32" w:rsidRPr="00DB2D32" w:rsidRDefault="00DB2D32" w:rsidP="00CC7D39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DB2D32">
              <w:rPr>
                <w:b/>
                <w:sz w:val="26"/>
                <w:szCs w:val="26"/>
              </w:rPr>
              <w:t>Всего по ГПЗ</w:t>
            </w:r>
          </w:p>
        </w:tc>
        <w:tc>
          <w:tcPr>
            <w:tcW w:w="2394" w:type="dxa"/>
          </w:tcPr>
          <w:p w:rsidR="00DB2D32" w:rsidRPr="00843538" w:rsidRDefault="00DB2D32" w:rsidP="00C53D9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right="727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7612</w:t>
            </w:r>
          </w:p>
        </w:tc>
        <w:tc>
          <w:tcPr>
            <w:tcW w:w="2394" w:type="dxa"/>
          </w:tcPr>
          <w:p w:rsidR="00DB2D32" w:rsidRPr="00843538" w:rsidRDefault="00DB2D32" w:rsidP="00C53D91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right="71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100,0</w:t>
            </w:r>
          </w:p>
        </w:tc>
      </w:tr>
    </w:tbl>
    <w:p w:rsidR="00504E57" w:rsidRDefault="00504E57" w:rsidP="00843538">
      <w:pPr>
        <w:pStyle w:val="22"/>
        <w:shd w:val="clear" w:color="auto" w:fill="auto"/>
        <w:tabs>
          <w:tab w:val="left" w:pos="0"/>
          <w:tab w:val="left" w:pos="260"/>
        </w:tabs>
        <w:spacing w:before="120" w:line="276" w:lineRule="auto"/>
        <w:ind w:firstLine="709"/>
        <w:jc w:val="both"/>
        <w:rPr>
          <w:sz w:val="28"/>
          <w:szCs w:val="28"/>
        </w:rPr>
      </w:pPr>
      <w:r w:rsidRPr="00504E57">
        <w:rPr>
          <w:sz w:val="28"/>
          <w:szCs w:val="28"/>
        </w:rPr>
        <w:t xml:space="preserve">Во исполнение ч. 5 п. 8. ст. 23 Градостроительного кодекса Российской Федерации </w:t>
      </w:r>
      <w:r>
        <w:rPr>
          <w:sz w:val="28"/>
          <w:szCs w:val="28"/>
        </w:rPr>
        <w:t xml:space="preserve">в настоящей пояснительной записке приводится информация о землях особо охраняемых природных территорий на территории сельского поселения </w:t>
      </w:r>
      <w:r w:rsidR="00CC7D39">
        <w:rPr>
          <w:sz w:val="28"/>
          <w:szCs w:val="28"/>
        </w:rPr>
        <w:t>Инаркой</w:t>
      </w:r>
      <w:r>
        <w:rPr>
          <w:sz w:val="28"/>
          <w:szCs w:val="28"/>
        </w:rPr>
        <w:t>, в частности, государственный природный заказник регионального значения «</w:t>
      </w:r>
      <w:r w:rsidRPr="00504E57">
        <w:rPr>
          <w:sz w:val="28"/>
          <w:szCs w:val="28"/>
        </w:rPr>
        <w:t>«Верхне-Курпский»</w:t>
      </w:r>
      <w:r>
        <w:rPr>
          <w:sz w:val="28"/>
          <w:szCs w:val="28"/>
        </w:rPr>
        <w:t xml:space="preserve"> (рисунок </w:t>
      </w:r>
      <w:r w:rsidR="003E4763">
        <w:rPr>
          <w:sz w:val="28"/>
          <w:szCs w:val="28"/>
        </w:rPr>
        <w:t>2.11</w:t>
      </w:r>
      <w:r>
        <w:rPr>
          <w:sz w:val="28"/>
          <w:szCs w:val="28"/>
        </w:rPr>
        <w:t>.1).</w:t>
      </w:r>
    </w:p>
    <w:p w:rsidR="00504E57" w:rsidRPr="00504E57" w:rsidRDefault="00504E57" w:rsidP="00504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 wp14:anchorId="4229B8C6" wp14:editId="55A25BE5">
            <wp:extent cx="5938520" cy="6310630"/>
            <wp:effectExtent l="0" t="0" r="0" b="0"/>
            <wp:docPr id="2" name="Рисунок 2" descr="C:\Users\m\Desktop\Внесение измов в генпланы Терского МР\ГПЗ Верхне-Курп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Внесение измов в генпланы Терского МР\ГПЗ Верхне-Курпский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631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E57" w:rsidRPr="003B5893" w:rsidRDefault="00504E57" w:rsidP="003B5893">
      <w:pPr>
        <w:spacing w:before="120" w:after="1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B5893"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 w:rsidR="003E4763">
        <w:rPr>
          <w:rFonts w:ascii="Times New Roman" w:hAnsi="Times New Roman" w:cs="Times New Roman"/>
          <w:i/>
          <w:sz w:val="28"/>
          <w:szCs w:val="28"/>
        </w:rPr>
        <w:t>2</w:t>
      </w:r>
      <w:r w:rsidRPr="003B5893">
        <w:rPr>
          <w:rFonts w:ascii="Times New Roman" w:hAnsi="Times New Roman" w:cs="Times New Roman"/>
          <w:i/>
          <w:sz w:val="28"/>
          <w:szCs w:val="28"/>
        </w:rPr>
        <w:t>.</w:t>
      </w:r>
      <w:r w:rsidR="003E4763">
        <w:rPr>
          <w:rFonts w:ascii="Times New Roman" w:hAnsi="Times New Roman" w:cs="Times New Roman"/>
          <w:i/>
          <w:sz w:val="28"/>
          <w:szCs w:val="28"/>
        </w:rPr>
        <w:t>11.</w:t>
      </w:r>
      <w:r w:rsidRPr="003B5893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3B5893" w:rsidRPr="003B5893">
        <w:rPr>
          <w:rFonts w:ascii="Times New Roman" w:hAnsi="Times New Roman" w:cs="Times New Roman"/>
          <w:i/>
          <w:sz w:val="28"/>
          <w:szCs w:val="28"/>
        </w:rPr>
        <w:t>Схема расположения ГПЗ «Верхне-Курпский»</w:t>
      </w:r>
      <w:r w:rsidR="003B5893" w:rsidRPr="003B5893">
        <w:rPr>
          <w:rFonts w:ascii="Times New Roman" w:hAnsi="Times New Roman" w:cs="Times New Roman"/>
          <w:i/>
          <w:sz w:val="28"/>
          <w:szCs w:val="28"/>
        </w:rPr>
        <w:br/>
        <w:t>на территории Терского муниципального района</w:t>
      </w:r>
    </w:p>
    <w:p w:rsidR="00504E57" w:rsidRPr="0079728A" w:rsidRDefault="0079728A" w:rsidP="0079728A">
      <w:pPr>
        <w:pStyle w:val="2"/>
        <w:spacing w:before="120" w:after="120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67356463"/>
      <w:r w:rsidRPr="0079728A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A87744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Pr="0079728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23" w:name="bookmark14"/>
      <w:r w:rsidRPr="0079728A">
        <w:rPr>
          <w:rStyle w:val="222"/>
          <w:rFonts w:eastAsiaTheme="majorEastAsia"/>
          <w:color w:val="auto"/>
          <w:sz w:val="28"/>
          <w:szCs w:val="28"/>
          <w:u w:val="none"/>
        </w:rPr>
        <w:t>Перечень и характеристика основных факторов риска возникновения ч</w:t>
      </w:r>
      <w:r w:rsidRPr="0079728A">
        <w:rPr>
          <w:rStyle w:val="222"/>
          <w:rFonts w:eastAsia="Arial Unicode MS"/>
          <w:color w:val="auto"/>
          <w:sz w:val="28"/>
          <w:szCs w:val="28"/>
          <w:u w:val="none"/>
        </w:rPr>
        <w:t xml:space="preserve">резвычайных </w:t>
      </w:r>
      <w:r w:rsidRPr="0079728A">
        <w:rPr>
          <w:rStyle w:val="222"/>
          <w:rFonts w:eastAsiaTheme="majorEastAsia"/>
          <w:color w:val="auto"/>
          <w:sz w:val="28"/>
          <w:szCs w:val="28"/>
          <w:u w:val="none"/>
        </w:rPr>
        <w:t>с</w:t>
      </w:r>
      <w:r w:rsidRPr="0079728A">
        <w:rPr>
          <w:rStyle w:val="222"/>
          <w:rFonts w:eastAsia="Arial Unicode MS"/>
          <w:color w:val="auto"/>
          <w:sz w:val="28"/>
          <w:szCs w:val="28"/>
          <w:u w:val="none"/>
        </w:rPr>
        <w:t>итуаций</w:t>
      </w:r>
      <w:r w:rsidRPr="0079728A">
        <w:rPr>
          <w:rStyle w:val="222"/>
          <w:rFonts w:eastAsiaTheme="majorEastAsia"/>
          <w:color w:val="auto"/>
          <w:sz w:val="28"/>
          <w:szCs w:val="28"/>
          <w:u w:val="none"/>
        </w:rPr>
        <w:t xml:space="preserve"> природного и техногенного характера</w:t>
      </w:r>
      <w:bookmarkEnd w:id="23"/>
      <w:bookmarkEnd w:id="22"/>
    </w:p>
    <w:p w:rsidR="00557756" w:rsidRDefault="00E75D8A" w:rsidP="0079728A">
      <w:pPr>
        <w:pStyle w:val="22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504E57">
        <w:rPr>
          <w:sz w:val="28"/>
          <w:szCs w:val="28"/>
        </w:rPr>
        <w:t xml:space="preserve">В действующем генеральном плане </w:t>
      </w:r>
      <w:r w:rsidR="0079728A">
        <w:rPr>
          <w:sz w:val="28"/>
          <w:szCs w:val="28"/>
        </w:rPr>
        <w:t xml:space="preserve">сельского поселения </w:t>
      </w:r>
      <w:r w:rsidR="00CC7D39">
        <w:rPr>
          <w:sz w:val="28"/>
          <w:szCs w:val="28"/>
        </w:rPr>
        <w:t>Инаркой</w:t>
      </w:r>
      <w:r w:rsidR="0079728A">
        <w:rPr>
          <w:sz w:val="28"/>
          <w:szCs w:val="28"/>
        </w:rPr>
        <w:t xml:space="preserve"> </w:t>
      </w:r>
      <w:r w:rsidRPr="00504E57">
        <w:rPr>
          <w:sz w:val="28"/>
          <w:szCs w:val="28"/>
        </w:rPr>
        <w:t>разработан соответствующий раздел, все решения остаются без изменений.</w:t>
      </w:r>
    </w:p>
    <w:p w:rsidR="00D82A63" w:rsidRDefault="00D82A63" w:rsidP="0079728A">
      <w:pPr>
        <w:pStyle w:val="22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D82A63" w:rsidRDefault="00D82A6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D82A63" w:rsidRPr="00545759" w:rsidRDefault="00D82A63" w:rsidP="009E6CE7">
      <w:pPr>
        <w:pStyle w:val="22"/>
        <w:shd w:val="clear" w:color="auto" w:fill="auto"/>
        <w:tabs>
          <w:tab w:val="left" w:pos="0"/>
        </w:tabs>
        <w:spacing w:before="120" w:after="120" w:line="240" w:lineRule="auto"/>
        <w:jc w:val="left"/>
        <w:outlineLvl w:val="2"/>
        <w:rPr>
          <w:b/>
          <w:color w:val="auto"/>
          <w:sz w:val="28"/>
          <w:szCs w:val="28"/>
        </w:rPr>
      </w:pPr>
      <w:bookmarkStart w:id="24" w:name="_Toc164074464"/>
      <w:bookmarkStart w:id="25" w:name="_Toc167356464"/>
      <w:r w:rsidRPr="00545759">
        <w:rPr>
          <w:b/>
          <w:sz w:val="30"/>
          <w:szCs w:val="30"/>
          <w:shd w:val="clear" w:color="auto" w:fill="FFFFFF"/>
        </w:rPr>
        <w:lastRenderedPageBreak/>
        <w:t>Приложение 1.</w:t>
      </w:r>
      <w:r w:rsidR="005137FD">
        <w:rPr>
          <w:b/>
          <w:sz w:val="30"/>
          <w:szCs w:val="30"/>
          <w:shd w:val="clear" w:color="auto" w:fill="FFFFFF"/>
        </w:rPr>
        <w:t>1.</w:t>
      </w:r>
      <w:r w:rsidRPr="00545759">
        <w:rPr>
          <w:b/>
          <w:sz w:val="30"/>
          <w:szCs w:val="30"/>
          <w:shd w:val="clear" w:color="auto" w:fill="FFFFFF"/>
        </w:rPr>
        <w:t xml:space="preserve"> </w:t>
      </w:r>
      <w:r w:rsidRPr="00545759">
        <w:rPr>
          <w:b/>
          <w:color w:val="auto"/>
          <w:sz w:val="28"/>
          <w:szCs w:val="28"/>
        </w:rPr>
        <w:t xml:space="preserve">Перечень земельных участков, </w:t>
      </w:r>
      <w:r w:rsidR="00832CBE" w:rsidRPr="00545759">
        <w:rPr>
          <w:b/>
          <w:color w:val="auto"/>
          <w:sz w:val="28"/>
          <w:szCs w:val="28"/>
        </w:rPr>
        <w:t>ис</w:t>
      </w:r>
      <w:r w:rsidRPr="00545759">
        <w:rPr>
          <w:b/>
          <w:color w:val="auto"/>
          <w:sz w:val="28"/>
          <w:szCs w:val="28"/>
        </w:rPr>
        <w:t xml:space="preserve">ключаемых </w:t>
      </w:r>
      <w:r w:rsidR="00832CBE" w:rsidRPr="00545759">
        <w:rPr>
          <w:b/>
          <w:color w:val="auto"/>
          <w:sz w:val="28"/>
          <w:szCs w:val="28"/>
        </w:rPr>
        <w:t>из</w:t>
      </w:r>
      <w:r w:rsidRPr="00545759">
        <w:rPr>
          <w:b/>
          <w:color w:val="auto"/>
          <w:sz w:val="28"/>
          <w:szCs w:val="28"/>
        </w:rPr>
        <w:t xml:space="preserve"> границы села Инаркой и требуемых перевода в категорию «Земли </w:t>
      </w:r>
      <w:r w:rsidR="00832CBE" w:rsidRPr="00545759">
        <w:rPr>
          <w:b/>
          <w:color w:val="auto"/>
          <w:sz w:val="28"/>
          <w:szCs w:val="28"/>
        </w:rPr>
        <w:t>сельскохозяйственного назначения</w:t>
      </w:r>
      <w:r w:rsidRPr="00545759">
        <w:rPr>
          <w:b/>
          <w:color w:val="auto"/>
          <w:sz w:val="28"/>
          <w:szCs w:val="28"/>
        </w:rPr>
        <w:t>»</w:t>
      </w:r>
      <w:bookmarkEnd w:id="24"/>
      <w:bookmarkEnd w:id="25"/>
    </w:p>
    <w:tbl>
      <w:tblPr>
        <w:tblStyle w:val="af4"/>
        <w:tblW w:w="9464" w:type="dxa"/>
        <w:tblLook w:val="04A0" w:firstRow="1" w:lastRow="0" w:firstColumn="1" w:lastColumn="0" w:noHBand="0" w:noVBand="1"/>
      </w:tblPr>
      <w:tblGrid>
        <w:gridCol w:w="817"/>
        <w:gridCol w:w="2637"/>
        <w:gridCol w:w="6010"/>
      </w:tblGrid>
      <w:tr w:rsidR="00832CBE" w:rsidRPr="00545759" w:rsidTr="00545759">
        <w:trPr>
          <w:tblHeader/>
        </w:trPr>
        <w:tc>
          <w:tcPr>
            <w:tcW w:w="817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6"/>
                <w:szCs w:val="26"/>
              </w:rPr>
            </w:pPr>
            <w:r w:rsidRPr="00545759">
              <w:rPr>
                <w:b/>
                <w:color w:val="auto"/>
                <w:sz w:val="26"/>
                <w:szCs w:val="26"/>
              </w:rPr>
              <w:t xml:space="preserve">№ </w:t>
            </w:r>
            <w:proofErr w:type="gramStart"/>
            <w:r w:rsidRPr="00545759">
              <w:rPr>
                <w:b/>
                <w:color w:val="auto"/>
                <w:sz w:val="26"/>
                <w:szCs w:val="26"/>
              </w:rPr>
              <w:t>п</w:t>
            </w:r>
            <w:proofErr w:type="gramEnd"/>
            <w:r w:rsidRPr="00545759">
              <w:rPr>
                <w:b/>
                <w:color w:val="auto"/>
                <w:sz w:val="26"/>
                <w:szCs w:val="26"/>
              </w:rPr>
              <w:t>/п</w:t>
            </w:r>
          </w:p>
        </w:tc>
        <w:tc>
          <w:tcPr>
            <w:tcW w:w="2637" w:type="dxa"/>
          </w:tcPr>
          <w:p w:rsidR="00832CBE" w:rsidRPr="00545759" w:rsidRDefault="00832CBE" w:rsidP="00545759">
            <w:pPr>
              <w:pStyle w:val="22"/>
              <w:tabs>
                <w:tab w:val="left" w:pos="0"/>
              </w:tabs>
              <w:rPr>
                <w:b/>
                <w:color w:val="auto"/>
                <w:sz w:val="26"/>
                <w:szCs w:val="26"/>
              </w:rPr>
            </w:pPr>
            <w:r w:rsidRPr="00545759">
              <w:rPr>
                <w:b/>
                <w:color w:val="auto"/>
                <w:sz w:val="26"/>
                <w:szCs w:val="26"/>
              </w:rPr>
              <w:t>Кадастровый</w:t>
            </w:r>
            <w:r w:rsidR="00545759" w:rsidRPr="00545759">
              <w:rPr>
                <w:b/>
                <w:color w:val="auto"/>
                <w:sz w:val="26"/>
                <w:szCs w:val="26"/>
              </w:rPr>
              <w:br/>
            </w:r>
            <w:r w:rsidRPr="00545759">
              <w:rPr>
                <w:b/>
                <w:color w:val="auto"/>
                <w:sz w:val="26"/>
                <w:szCs w:val="26"/>
              </w:rPr>
              <w:t>номер</w:t>
            </w:r>
          </w:p>
        </w:tc>
        <w:tc>
          <w:tcPr>
            <w:tcW w:w="6010" w:type="dxa"/>
          </w:tcPr>
          <w:p w:rsidR="00832CBE" w:rsidRPr="00545759" w:rsidRDefault="00832CBE" w:rsidP="00832CBE">
            <w:pPr>
              <w:pStyle w:val="22"/>
              <w:tabs>
                <w:tab w:val="left" w:pos="0"/>
              </w:tabs>
              <w:rPr>
                <w:b/>
                <w:color w:val="auto"/>
                <w:sz w:val="26"/>
                <w:szCs w:val="26"/>
              </w:rPr>
            </w:pPr>
            <w:r w:rsidRPr="00545759">
              <w:rPr>
                <w:b/>
                <w:color w:val="auto"/>
                <w:sz w:val="26"/>
                <w:szCs w:val="26"/>
              </w:rPr>
              <w:t>Категория земель</w:t>
            </w:r>
          </w:p>
        </w:tc>
      </w:tr>
      <w:tr w:rsidR="00832CBE" w:rsidRPr="00545759" w:rsidTr="00545759">
        <w:trPr>
          <w:tblHeader/>
        </w:trPr>
        <w:tc>
          <w:tcPr>
            <w:tcW w:w="817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6"/>
                <w:szCs w:val="26"/>
              </w:rPr>
            </w:pPr>
            <w:r w:rsidRPr="00545759">
              <w:rPr>
                <w:b/>
                <w:color w:val="auto"/>
                <w:sz w:val="26"/>
                <w:szCs w:val="26"/>
              </w:rPr>
              <w:t>1</w:t>
            </w:r>
          </w:p>
        </w:tc>
        <w:tc>
          <w:tcPr>
            <w:tcW w:w="2637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6"/>
                <w:szCs w:val="26"/>
              </w:rPr>
            </w:pPr>
            <w:r w:rsidRPr="00545759">
              <w:rPr>
                <w:b/>
                <w:color w:val="auto"/>
                <w:sz w:val="26"/>
                <w:szCs w:val="26"/>
              </w:rPr>
              <w:t>2</w:t>
            </w:r>
          </w:p>
        </w:tc>
        <w:tc>
          <w:tcPr>
            <w:tcW w:w="6010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6"/>
                <w:szCs w:val="26"/>
              </w:rPr>
            </w:pPr>
            <w:r w:rsidRPr="00545759">
              <w:rPr>
                <w:b/>
                <w:color w:val="auto"/>
                <w:sz w:val="26"/>
                <w:szCs w:val="26"/>
              </w:rPr>
              <w:t>3</w:t>
            </w:r>
          </w:p>
        </w:tc>
      </w:tr>
      <w:tr w:rsidR="00832CBE" w:rsidRPr="00545759" w:rsidTr="00545759">
        <w:tc>
          <w:tcPr>
            <w:tcW w:w="817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637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07:06:2300002</w:t>
            </w:r>
          </w:p>
        </w:tc>
        <w:tc>
          <w:tcPr>
            <w:tcW w:w="6010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Земли</w:t>
            </w:r>
            <w:r w:rsidRPr="00545759">
              <w:rPr>
                <w:sz w:val="26"/>
                <w:szCs w:val="26"/>
              </w:rPr>
              <w:t xml:space="preserve"> </w:t>
            </w:r>
            <w:r w:rsidRPr="00545759">
              <w:rPr>
                <w:color w:val="auto"/>
                <w:sz w:val="26"/>
                <w:szCs w:val="26"/>
              </w:rPr>
              <w:t>сельскохозяйственного назначения</w:t>
            </w:r>
          </w:p>
        </w:tc>
      </w:tr>
    </w:tbl>
    <w:p w:rsidR="00832CBE" w:rsidRPr="00545759" w:rsidRDefault="00832CBE" w:rsidP="009E6CE7">
      <w:pPr>
        <w:pStyle w:val="22"/>
        <w:shd w:val="clear" w:color="auto" w:fill="auto"/>
        <w:tabs>
          <w:tab w:val="left" w:pos="0"/>
        </w:tabs>
        <w:spacing w:before="120" w:after="120" w:line="240" w:lineRule="auto"/>
        <w:jc w:val="left"/>
        <w:outlineLvl w:val="2"/>
        <w:rPr>
          <w:b/>
          <w:color w:val="auto"/>
          <w:sz w:val="28"/>
          <w:szCs w:val="28"/>
        </w:rPr>
      </w:pPr>
      <w:bookmarkStart w:id="26" w:name="_Toc167356465"/>
      <w:r w:rsidRPr="00545759">
        <w:rPr>
          <w:b/>
          <w:sz w:val="30"/>
          <w:szCs w:val="30"/>
          <w:shd w:val="clear" w:color="auto" w:fill="FFFFFF"/>
        </w:rPr>
        <w:t xml:space="preserve">Приложение </w:t>
      </w:r>
      <w:r w:rsidR="005137FD">
        <w:rPr>
          <w:b/>
          <w:sz w:val="30"/>
          <w:szCs w:val="30"/>
          <w:shd w:val="clear" w:color="auto" w:fill="FFFFFF"/>
        </w:rPr>
        <w:t>1.</w:t>
      </w:r>
      <w:r w:rsidRPr="00545759">
        <w:rPr>
          <w:b/>
          <w:sz w:val="30"/>
          <w:szCs w:val="30"/>
          <w:shd w:val="clear" w:color="auto" w:fill="FFFFFF"/>
        </w:rPr>
        <w:t xml:space="preserve">2. </w:t>
      </w:r>
      <w:r w:rsidRPr="00545759">
        <w:rPr>
          <w:b/>
          <w:color w:val="auto"/>
          <w:sz w:val="28"/>
          <w:szCs w:val="28"/>
        </w:rPr>
        <w:t>Перечень земельных участков, включаемых в границы села Инаркой и требуемых перевода в категорию «Земли населенных пунктов»</w:t>
      </w:r>
      <w:bookmarkEnd w:id="26"/>
    </w:p>
    <w:tbl>
      <w:tblPr>
        <w:tblStyle w:val="af4"/>
        <w:tblW w:w="9464" w:type="dxa"/>
        <w:tblLook w:val="04A0" w:firstRow="1" w:lastRow="0" w:firstColumn="1" w:lastColumn="0" w:noHBand="0" w:noVBand="1"/>
      </w:tblPr>
      <w:tblGrid>
        <w:gridCol w:w="817"/>
        <w:gridCol w:w="2637"/>
        <w:gridCol w:w="6010"/>
      </w:tblGrid>
      <w:tr w:rsidR="00832CBE" w:rsidRPr="00545759" w:rsidTr="00545759">
        <w:trPr>
          <w:tblHeader/>
        </w:trPr>
        <w:tc>
          <w:tcPr>
            <w:tcW w:w="817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6"/>
                <w:szCs w:val="26"/>
              </w:rPr>
            </w:pPr>
            <w:r w:rsidRPr="00545759">
              <w:rPr>
                <w:b/>
                <w:color w:val="auto"/>
                <w:sz w:val="26"/>
                <w:szCs w:val="26"/>
              </w:rPr>
              <w:t xml:space="preserve">№ </w:t>
            </w:r>
            <w:proofErr w:type="gramStart"/>
            <w:r w:rsidRPr="00545759">
              <w:rPr>
                <w:b/>
                <w:color w:val="auto"/>
                <w:sz w:val="26"/>
                <w:szCs w:val="26"/>
              </w:rPr>
              <w:t>п</w:t>
            </w:r>
            <w:proofErr w:type="gramEnd"/>
            <w:r w:rsidRPr="00545759">
              <w:rPr>
                <w:b/>
                <w:color w:val="auto"/>
                <w:sz w:val="26"/>
                <w:szCs w:val="26"/>
              </w:rPr>
              <w:t>/п</w:t>
            </w:r>
          </w:p>
        </w:tc>
        <w:tc>
          <w:tcPr>
            <w:tcW w:w="2637" w:type="dxa"/>
          </w:tcPr>
          <w:p w:rsidR="00832CBE" w:rsidRPr="00545759" w:rsidRDefault="00832CBE" w:rsidP="00545759">
            <w:pPr>
              <w:pStyle w:val="22"/>
              <w:tabs>
                <w:tab w:val="left" w:pos="0"/>
              </w:tabs>
              <w:rPr>
                <w:b/>
                <w:color w:val="auto"/>
                <w:sz w:val="26"/>
                <w:szCs w:val="26"/>
              </w:rPr>
            </w:pPr>
            <w:r w:rsidRPr="00545759">
              <w:rPr>
                <w:b/>
                <w:color w:val="auto"/>
                <w:sz w:val="26"/>
                <w:szCs w:val="26"/>
              </w:rPr>
              <w:t>Кадастровый</w:t>
            </w:r>
            <w:r w:rsidR="00545759" w:rsidRPr="00545759">
              <w:rPr>
                <w:b/>
                <w:color w:val="auto"/>
                <w:sz w:val="26"/>
                <w:szCs w:val="26"/>
              </w:rPr>
              <w:br/>
            </w:r>
            <w:r w:rsidRPr="00545759">
              <w:rPr>
                <w:b/>
                <w:color w:val="auto"/>
                <w:sz w:val="26"/>
                <w:szCs w:val="26"/>
              </w:rPr>
              <w:t>номер</w:t>
            </w:r>
          </w:p>
        </w:tc>
        <w:tc>
          <w:tcPr>
            <w:tcW w:w="6010" w:type="dxa"/>
          </w:tcPr>
          <w:p w:rsidR="00832CBE" w:rsidRPr="00545759" w:rsidRDefault="00832CBE" w:rsidP="00832CBE">
            <w:pPr>
              <w:pStyle w:val="22"/>
              <w:tabs>
                <w:tab w:val="left" w:pos="0"/>
              </w:tabs>
              <w:rPr>
                <w:b/>
                <w:color w:val="auto"/>
                <w:sz w:val="26"/>
                <w:szCs w:val="26"/>
              </w:rPr>
            </w:pPr>
            <w:r w:rsidRPr="00545759">
              <w:rPr>
                <w:b/>
                <w:color w:val="auto"/>
                <w:sz w:val="26"/>
                <w:szCs w:val="26"/>
              </w:rPr>
              <w:t>Категория земель</w:t>
            </w:r>
          </w:p>
        </w:tc>
      </w:tr>
      <w:tr w:rsidR="00832CBE" w:rsidRPr="00545759" w:rsidTr="00545759">
        <w:trPr>
          <w:tblHeader/>
        </w:trPr>
        <w:tc>
          <w:tcPr>
            <w:tcW w:w="817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6"/>
                <w:szCs w:val="26"/>
              </w:rPr>
            </w:pPr>
            <w:r w:rsidRPr="00545759">
              <w:rPr>
                <w:b/>
                <w:color w:val="auto"/>
                <w:sz w:val="26"/>
                <w:szCs w:val="26"/>
              </w:rPr>
              <w:t>1</w:t>
            </w:r>
          </w:p>
        </w:tc>
        <w:tc>
          <w:tcPr>
            <w:tcW w:w="2637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6"/>
                <w:szCs w:val="26"/>
              </w:rPr>
            </w:pPr>
            <w:r w:rsidRPr="00545759">
              <w:rPr>
                <w:b/>
                <w:color w:val="auto"/>
                <w:sz w:val="26"/>
                <w:szCs w:val="26"/>
              </w:rPr>
              <w:t>2</w:t>
            </w:r>
          </w:p>
        </w:tc>
        <w:tc>
          <w:tcPr>
            <w:tcW w:w="6010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color w:val="auto"/>
                <w:sz w:val="26"/>
                <w:szCs w:val="26"/>
              </w:rPr>
            </w:pPr>
            <w:r w:rsidRPr="00545759">
              <w:rPr>
                <w:b/>
                <w:color w:val="auto"/>
                <w:sz w:val="26"/>
                <w:szCs w:val="26"/>
              </w:rPr>
              <w:t>3</w:t>
            </w:r>
          </w:p>
        </w:tc>
      </w:tr>
      <w:tr w:rsidR="00832CBE" w:rsidRPr="00545759" w:rsidTr="00545759">
        <w:tc>
          <w:tcPr>
            <w:tcW w:w="817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2637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07:06:0000000:1470</w:t>
            </w:r>
          </w:p>
        </w:tc>
        <w:tc>
          <w:tcPr>
            <w:tcW w:w="6010" w:type="dxa"/>
          </w:tcPr>
          <w:p w:rsidR="00832CBE" w:rsidRPr="00545759" w:rsidRDefault="00545759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Земли населенных пунктов</w:t>
            </w:r>
          </w:p>
        </w:tc>
      </w:tr>
      <w:tr w:rsidR="00832CBE" w:rsidRPr="00545759" w:rsidTr="00545759">
        <w:tc>
          <w:tcPr>
            <w:tcW w:w="817" w:type="dxa"/>
          </w:tcPr>
          <w:p w:rsidR="00832CBE" w:rsidRPr="00545759" w:rsidRDefault="00970B9A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637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sz w:val="26"/>
                <w:szCs w:val="26"/>
              </w:rPr>
              <w:t>07:06:0000000:1812</w:t>
            </w:r>
          </w:p>
        </w:tc>
        <w:tc>
          <w:tcPr>
            <w:tcW w:w="6010" w:type="dxa"/>
          </w:tcPr>
          <w:p w:rsidR="00832CBE" w:rsidRPr="00545759" w:rsidRDefault="00545759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Земли населенных пунктов</w:t>
            </w:r>
          </w:p>
        </w:tc>
      </w:tr>
      <w:tr w:rsidR="00832CBE" w:rsidRPr="00545759" w:rsidTr="00545759">
        <w:tc>
          <w:tcPr>
            <w:tcW w:w="817" w:type="dxa"/>
          </w:tcPr>
          <w:p w:rsidR="00832CBE" w:rsidRPr="00545759" w:rsidRDefault="00970B9A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637" w:type="dxa"/>
          </w:tcPr>
          <w:p w:rsidR="00832CBE" w:rsidRPr="00545759" w:rsidRDefault="00832CBE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sz w:val="26"/>
                <w:szCs w:val="26"/>
              </w:rPr>
              <w:t>07:06:0000000:1813</w:t>
            </w:r>
          </w:p>
        </w:tc>
        <w:tc>
          <w:tcPr>
            <w:tcW w:w="6010" w:type="dxa"/>
          </w:tcPr>
          <w:p w:rsidR="00832CBE" w:rsidRPr="00545759" w:rsidRDefault="00545759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Земли населенных пунк</w:t>
            </w:r>
            <w:r w:rsidR="00832CBE" w:rsidRPr="00545759">
              <w:rPr>
                <w:color w:val="auto"/>
                <w:sz w:val="26"/>
                <w:szCs w:val="26"/>
              </w:rPr>
              <w:t>тов</w:t>
            </w:r>
          </w:p>
        </w:tc>
      </w:tr>
      <w:tr w:rsidR="00970B9A" w:rsidRPr="00545759" w:rsidTr="00545759">
        <w:tc>
          <w:tcPr>
            <w:tcW w:w="817" w:type="dxa"/>
          </w:tcPr>
          <w:p w:rsidR="00970B9A" w:rsidRPr="00545759" w:rsidRDefault="00970B9A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2637" w:type="dxa"/>
          </w:tcPr>
          <w:p w:rsidR="00970B9A" w:rsidRPr="00545759" w:rsidRDefault="00970B9A" w:rsidP="00970B9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07:06:0000000:1597</w:t>
            </w:r>
          </w:p>
        </w:tc>
        <w:tc>
          <w:tcPr>
            <w:tcW w:w="6010" w:type="dxa"/>
          </w:tcPr>
          <w:p w:rsidR="00970B9A" w:rsidRPr="00545759" w:rsidRDefault="00970B9A" w:rsidP="00970B9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Земли</w:t>
            </w:r>
            <w:r w:rsidRPr="00545759">
              <w:rPr>
                <w:sz w:val="26"/>
                <w:szCs w:val="26"/>
              </w:rPr>
              <w:t xml:space="preserve"> </w:t>
            </w:r>
            <w:r w:rsidRPr="00545759">
              <w:rPr>
                <w:color w:val="auto"/>
                <w:sz w:val="26"/>
                <w:szCs w:val="26"/>
              </w:rPr>
              <w:t>сельскохозяйственного назначения</w:t>
            </w:r>
          </w:p>
        </w:tc>
      </w:tr>
      <w:tr w:rsidR="00970B9A" w:rsidRPr="00545759" w:rsidTr="00545759">
        <w:tc>
          <w:tcPr>
            <w:tcW w:w="817" w:type="dxa"/>
          </w:tcPr>
          <w:p w:rsidR="00970B9A" w:rsidRPr="00545759" w:rsidRDefault="00970B9A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637" w:type="dxa"/>
          </w:tcPr>
          <w:p w:rsidR="00970B9A" w:rsidRPr="00545759" w:rsidRDefault="00970B9A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sz w:val="26"/>
                <w:szCs w:val="26"/>
              </w:rPr>
              <w:t>07:06:2300003</w:t>
            </w:r>
          </w:p>
        </w:tc>
        <w:tc>
          <w:tcPr>
            <w:tcW w:w="6010" w:type="dxa"/>
          </w:tcPr>
          <w:p w:rsidR="00970B9A" w:rsidRPr="00545759" w:rsidRDefault="00970B9A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Земли</w:t>
            </w:r>
            <w:r w:rsidRPr="00545759">
              <w:rPr>
                <w:sz w:val="26"/>
                <w:szCs w:val="26"/>
              </w:rPr>
              <w:t xml:space="preserve"> </w:t>
            </w:r>
            <w:r w:rsidRPr="00545759">
              <w:rPr>
                <w:color w:val="auto"/>
                <w:sz w:val="26"/>
                <w:szCs w:val="26"/>
              </w:rPr>
              <w:t>сельскохозяйственного назначения</w:t>
            </w:r>
          </w:p>
        </w:tc>
      </w:tr>
      <w:tr w:rsidR="00970B9A" w:rsidRPr="00545759" w:rsidTr="00545759">
        <w:tc>
          <w:tcPr>
            <w:tcW w:w="817" w:type="dxa"/>
          </w:tcPr>
          <w:p w:rsidR="00970B9A" w:rsidRPr="00545759" w:rsidRDefault="00970B9A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2637" w:type="dxa"/>
          </w:tcPr>
          <w:p w:rsidR="00970B9A" w:rsidRPr="00545759" w:rsidRDefault="00970B9A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07:06:3800000:36</w:t>
            </w:r>
          </w:p>
        </w:tc>
        <w:tc>
          <w:tcPr>
            <w:tcW w:w="6010" w:type="dxa"/>
          </w:tcPr>
          <w:p w:rsidR="00970B9A" w:rsidRPr="00545759" w:rsidRDefault="00970B9A" w:rsidP="00832CB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left"/>
              <w:rPr>
                <w:color w:val="auto"/>
                <w:sz w:val="26"/>
                <w:szCs w:val="26"/>
              </w:rPr>
            </w:pPr>
            <w:r w:rsidRPr="00545759">
              <w:rPr>
                <w:color w:val="auto"/>
                <w:sz w:val="26"/>
                <w:szCs w:val="26"/>
              </w:rPr>
              <w:t>Земли</w:t>
            </w:r>
            <w:r w:rsidRPr="00545759">
              <w:rPr>
                <w:sz w:val="26"/>
                <w:szCs w:val="26"/>
              </w:rPr>
              <w:t xml:space="preserve"> </w:t>
            </w:r>
            <w:r w:rsidRPr="00545759">
              <w:rPr>
                <w:color w:val="auto"/>
                <w:sz w:val="26"/>
                <w:szCs w:val="26"/>
              </w:rPr>
              <w:t>сельскохозяйственного назначения</w:t>
            </w:r>
          </w:p>
        </w:tc>
      </w:tr>
    </w:tbl>
    <w:p w:rsidR="00545759" w:rsidRDefault="00545759" w:rsidP="00545759">
      <w:pPr>
        <w:pStyle w:val="22"/>
        <w:shd w:val="clear" w:color="auto" w:fill="auto"/>
        <w:tabs>
          <w:tab w:val="left" w:pos="0"/>
        </w:tabs>
        <w:spacing w:line="240" w:lineRule="auto"/>
        <w:jc w:val="left"/>
        <w:outlineLvl w:val="1"/>
        <w:rPr>
          <w:b/>
          <w:sz w:val="30"/>
          <w:szCs w:val="30"/>
          <w:shd w:val="clear" w:color="auto" w:fill="FFFFFF"/>
        </w:rPr>
      </w:pPr>
    </w:p>
    <w:p w:rsidR="00545759" w:rsidRDefault="00545759" w:rsidP="00545759">
      <w:pPr>
        <w:rPr>
          <w:rFonts w:ascii="Times New Roman" w:eastAsia="Times New Roman" w:hAnsi="Times New Roman" w:cs="Times New Roman"/>
          <w:b/>
          <w:sz w:val="30"/>
          <w:szCs w:val="30"/>
          <w:shd w:val="clear" w:color="auto" w:fill="FFFFFF"/>
        </w:rPr>
      </w:pPr>
      <w:r>
        <w:rPr>
          <w:b/>
          <w:sz w:val="30"/>
          <w:szCs w:val="30"/>
          <w:shd w:val="clear" w:color="auto" w:fill="FFFFFF"/>
        </w:rPr>
        <w:br w:type="page"/>
      </w:r>
    </w:p>
    <w:p w:rsidR="00545759" w:rsidRDefault="00545759" w:rsidP="009E6CE7">
      <w:pPr>
        <w:pStyle w:val="22"/>
        <w:shd w:val="clear" w:color="auto" w:fill="auto"/>
        <w:tabs>
          <w:tab w:val="left" w:pos="0"/>
        </w:tabs>
        <w:spacing w:before="120" w:after="120" w:line="240" w:lineRule="auto"/>
        <w:jc w:val="left"/>
        <w:outlineLvl w:val="2"/>
        <w:rPr>
          <w:sz w:val="28"/>
          <w:szCs w:val="28"/>
        </w:rPr>
      </w:pPr>
      <w:bookmarkStart w:id="27" w:name="_Toc167356466"/>
      <w:r w:rsidRPr="00545759">
        <w:rPr>
          <w:b/>
          <w:sz w:val="30"/>
          <w:szCs w:val="30"/>
          <w:shd w:val="clear" w:color="auto" w:fill="FFFFFF"/>
        </w:rPr>
        <w:lastRenderedPageBreak/>
        <w:t xml:space="preserve">Приложение </w:t>
      </w:r>
      <w:r w:rsidR="005137FD">
        <w:rPr>
          <w:b/>
          <w:sz w:val="30"/>
          <w:szCs w:val="30"/>
          <w:shd w:val="clear" w:color="auto" w:fill="FFFFFF"/>
        </w:rPr>
        <w:t>2</w:t>
      </w:r>
      <w:r w:rsidRPr="00545759">
        <w:rPr>
          <w:b/>
          <w:sz w:val="30"/>
          <w:szCs w:val="30"/>
          <w:shd w:val="clear" w:color="auto" w:fill="FFFFFF"/>
        </w:rPr>
        <w:t>.</w:t>
      </w:r>
      <w:r>
        <w:rPr>
          <w:b/>
          <w:sz w:val="30"/>
          <w:szCs w:val="30"/>
          <w:shd w:val="clear" w:color="auto" w:fill="FFFFFF"/>
        </w:rPr>
        <w:t xml:space="preserve"> </w:t>
      </w:r>
      <w:r w:rsidRPr="00545759">
        <w:rPr>
          <w:b/>
          <w:sz w:val="30"/>
          <w:szCs w:val="30"/>
          <w:shd w:val="clear" w:color="auto" w:fill="FFFFFF"/>
        </w:rPr>
        <w:t>Перечень земельных участков, входящих в состав села Инаркой</w:t>
      </w:r>
      <w:bookmarkEnd w:id="27"/>
    </w:p>
    <w:tbl>
      <w:tblPr>
        <w:tblStyle w:val="af4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675"/>
        <w:gridCol w:w="2694"/>
        <w:gridCol w:w="6095"/>
      </w:tblGrid>
      <w:tr w:rsidR="00545759" w:rsidRPr="00984530" w:rsidTr="00614447">
        <w:trPr>
          <w:tblHeader/>
        </w:trPr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sz w:val="26"/>
                <w:szCs w:val="26"/>
                <w:shd w:val="clear" w:color="auto" w:fill="FFFFFF"/>
              </w:rPr>
            </w:pPr>
            <w:r w:rsidRPr="00984530">
              <w:rPr>
                <w:b/>
                <w:sz w:val="26"/>
                <w:szCs w:val="26"/>
                <w:shd w:val="clear" w:color="auto" w:fill="FFFFFF"/>
              </w:rPr>
              <w:t xml:space="preserve">№ </w:t>
            </w:r>
            <w:proofErr w:type="gramStart"/>
            <w:r w:rsidRPr="00984530">
              <w:rPr>
                <w:b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984530">
              <w:rPr>
                <w:b/>
                <w:sz w:val="26"/>
                <w:szCs w:val="26"/>
                <w:shd w:val="clear" w:color="auto" w:fill="FFFFFF"/>
              </w:rPr>
              <w:t>/п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sz w:val="26"/>
                <w:szCs w:val="26"/>
                <w:shd w:val="clear" w:color="auto" w:fill="FFFFFF"/>
              </w:rPr>
            </w:pPr>
            <w:r w:rsidRPr="00984530">
              <w:rPr>
                <w:b/>
                <w:sz w:val="26"/>
                <w:szCs w:val="26"/>
                <w:shd w:val="clear" w:color="auto" w:fill="FFFFFF"/>
              </w:rPr>
              <w:t>Кадастровый номер земельного участка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b/>
                <w:sz w:val="26"/>
                <w:szCs w:val="26"/>
                <w:shd w:val="clear" w:color="auto" w:fill="FFFFFF"/>
              </w:rPr>
            </w:pPr>
            <w:r w:rsidRPr="00984530">
              <w:rPr>
                <w:b/>
                <w:sz w:val="26"/>
                <w:szCs w:val="26"/>
                <w:shd w:val="clear" w:color="auto" w:fill="FFFFFF"/>
              </w:rPr>
              <w:t>Категория земель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07:06:0000000:1330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07:06:0000000:1440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промышленности и иного специального назначения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07:06:0000000:1470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07:06:0000000:1597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сельскохозяйственного назначения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07:06:0000000:1643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07:06:0000000:1799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07:06:0000000:1812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07:06:0000000:1813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07:06:1800000:7680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07:06:2300000:1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07:06:2300000:2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07:06:2300001:38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07:06:2300001:151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07:06:2300001:152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07:06:2300001:153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07:06:2300001:154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07:06:2300001:155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07:06:2300001:156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07:06:2300001:157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07:06:2300001:158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tabs>
                <w:tab w:val="right" w:pos="24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07:06:2300001:161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07:06:2300001:162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07:06:2300001:163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07:06:2300001:164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07:06:2300001:165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07:06:2300001:166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07:06:2300001:167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07:06:2300001:168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07:06:2300001:169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07:06:2300001:170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07:06:2300002:10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07:06:2300002:11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07:06:2300002:12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07:06:2300002:13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07:06:2300002:15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07:06:2300002:18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07:06:2300002:23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07:06:2300002:24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07:06:2300002:29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07:06:2300002:30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07:06:2300002:31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07:06:2300002:38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07:06:2300002:39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07:06:2300002:40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07:06:2300002:41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07:06:2300002:43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07:06:2300002:44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07:06:2300002:45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07:06:2300002:46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07:06:2300002:47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07:06:2300002:48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07:06:2300002:49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07:06:2300002:51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07:06:2300002:53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07:06:2300002:59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07:06:2300002:60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07:06:2300002:61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07:06:2300002:62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07:06:2300002:64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07:06:2300002:69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07:06:2300002:70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07:06:2300002:71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07:06:2300002:79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07:06:2300002:80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07:06:2300002:116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07:06:2300002:117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07:06:2300002:121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07:06:2300002:130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07:06:2300002:134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07:06:2300002:246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07:06:2300002:249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07:06:2300002:250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07:06:2300003:30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07:06:2300003:31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07:06:2300003:33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07:06:2300003:34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07:06:2300003:35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07:06:2300003:36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07:06:2300003:37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07:06:2300003:39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07:06:2300003:40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07:06:2300003:42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07:06:2300003:43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07:06:2300003:44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07:06:2300003:45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07:06:2300003:46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07:06:2300003:49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07:06:2300003:50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07:06:2300003:51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07:06:2300003:52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07:06:2300003:53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07:06:2300003:54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07:06:2300003:55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07:06:2300003:56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07:06:2300003:58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07:06:2300003:59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07:06:2300003:78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07:06:2300003:80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07:06:2300003:81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07:06:2300003:82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07:06:2300003:94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07:06:2300003:114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07:06:2300003:115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07:06:2300003:117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07:06:2300003:118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07:06:2300003:120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07:06:2300003:123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07:06:2300003:125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07:06:2300003:126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07:06:2300003:127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07:06:2300003:129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07:06:2300003:132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07:06:2300003:135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07:06:2300003:136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07:06:2300003:139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07:06:2300003:141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07:06:2300003:142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07:06:2300003:143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07:06:2300003:254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07:06:2300003:255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07:06:2300003:256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07:06:2300003:259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07:06:2300003:260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07:06:2300003:261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07:06:2300003:262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07:06:2300003:263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07:06:2300003:264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07:06:2300003:265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07:06:2300003:266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07:06:2300003:267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07:06:2300003:268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07:06:2300003:269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07:06:2300004:12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07:06:2300004:13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07:06:2300004:14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07:06:2300004:16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07:06:2300004:17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07:06:2300004:18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07:06:2300004:19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07:06:2300004:32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07:06:2300004:33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07:06:2300004:34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07:06:2300004:41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07:06:2300004:42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07:06:2300004:43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07:06:2300004:44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07:06:2300004:45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07:06:2300004:46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07:06:2300004:47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07:06:2300004:48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07:06:2300004:50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07:06:2300004:51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07:06:2300004:52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07:06:2300004:54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07:06:2300004:57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07:06:2300004:58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07:06:2300004:59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07:06:2300004:60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07:06:2300004:64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07:06:2300004:66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07:06:2300004:76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07:06:2300004:77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07:06:2300004:78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07:06:2300004:87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07:06:2300004:95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07:06:2300004:118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07:06:2300004:119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07:06:2300004:121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07:06:2300004:234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07:06:2300004:235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07:06:2300004:237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07:06:2300004:240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07:06:2300004:241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07:06:2300004:242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07:06:2300004:243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07:06:2300004:248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07:06:2300004:249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07:06:2300005:10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07:06:2300005:11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07:06:2300005:12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07:06:2300005:17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07:06:2300005:23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07:06:2300005:29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07:06:2300005:30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07:06:2300005:31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07:06:2300005:32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07:06:2300005:34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07:06:2300005:35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07:06:2300005:36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07:06:2300005:37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07:06:2300005:38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07:06:2300005:40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07:06:2300005:42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07:06:2300005:43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07:06:2300005:44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07:06:2300005:45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07:06:2300005:47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07:06:2300005:48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07:06:2300005:50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07:06:2300005:53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07:06:2300005:55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07:06:2300005:56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07:06:2300005:57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07:06:2300005:60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07:06:2300005:61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07:06:2300005:64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07:06:2300005:69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07:06:2300005:71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07:06:2300005:72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07:06:2300005:89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07:06:2300005:70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07:06:2300005:214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07:06:2300006:10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07:06:2300006:11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262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07:06:2300006:14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07:06:2300006:15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07:06:2300006:19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07:06:2300006:21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07:06:2300006:23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07:06:2300006:28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07:06:2300006:30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07:06:2300006:33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07:06:2300006:34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07:06:2300006:36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07:06:2300006:39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07:06:2300006:40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07:06:2300006:41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07:06:2300006:51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07:06:2300006:52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07:06:2300006:57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07:06:2300006:172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07:06:2300006:175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07:06:2300009:191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07:06:2300009:194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</w:tr>
      <w:tr w:rsidR="00545759" w:rsidRPr="00984530" w:rsidTr="00970B9A">
        <w:tc>
          <w:tcPr>
            <w:tcW w:w="675" w:type="dxa"/>
            <w:shd w:val="clear" w:color="auto" w:fill="FFFFFF" w:themeFill="background1"/>
          </w:tcPr>
          <w:p w:rsidR="00545759" w:rsidRPr="00984530" w:rsidRDefault="00545759" w:rsidP="00970B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2694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07:06:3800000:36</w:t>
            </w:r>
          </w:p>
        </w:tc>
        <w:tc>
          <w:tcPr>
            <w:tcW w:w="6095" w:type="dxa"/>
            <w:shd w:val="clear" w:color="auto" w:fill="FFFFFF" w:themeFill="background1"/>
          </w:tcPr>
          <w:p w:rsidR="00545759" w:rsidRPr="00984530" w:rsidRDefault="00545759" w:rsidP="0097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530">
              <w:rPr>
                <w:rFonts w:ascii="Times New Roman" w:hAnsi="Times New Roman" w:cs="Times New Roman"/>
                <w:sz w:val="26"/>
                <w:szCs w:val="26"/>
              </w:rPr>
              <w:t>Земли сельскохозяйственного назначения</w:t>
            </w:r>
          </w:p>
        </w:tc>
      </w:tr>
    </w:tbl>
    <w:p w:rsidR="00545759" w:rsidRDefault="00545759" w:rsidP="00545759">
      <w:pPr>
        <w:pStyle w:val="22"/>
        <w:shd w:val="clear" w:color="auto" w:fill="auto"/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545759" w:rsidRDefault="0054575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545759" w:rsidRPr="00545759" w:rsidRDefault="00545759" w:rsidP="009E6CE7">
      <w:pPr>
        <w:pStyle w:val="22"/>
        <w:shd w:val="clear" w:color="auto" w:fill="auto"/>
        <w:tabs>
          <w:tab w:val="left" w:pos="0"/>
        </w:tabs>
        <w:spacing w:before="120" w:after="120" w:line="240" w:lineRule="auto"/>
        <w:jc w:val="both"/>
        <w:outlineLvl w:val="2"/>
        <w:rPr>
          <w:b/>
          <w:sz w:val="28"/>
          <w:szCs w:val="28"/>
        </w:rPr>
      </w:pPr>
      <w:bookmarkStart w:id="28" w:name="_Toc167356467"/>
      <w:r w:rsidRPr="00545759">
        <w:rPr>
          <w:b/>
          <w:sz w:val="28"/>
          <w:szCs w:val="28"/>
        </w:rPr>
        <w:lastRenderedPageBreak/>
        <w:t xml:space="preserve">Приложение </w:t>
      </w:r>
      <w:r w:rsidR="005137FD">
        <w:rPr>
          <w:b/>
          <w:sz w:val="28"/>
          <w:szCs w:val="28"/>
        </w:rPr>
        <w:t>3</w:t>
      </w:r>
      <w:r w:rsidRPr="00545759">
        <w:rPr>
          <w:b/>
          <w:sz w:val="28"/>
          <w:szCs w:val="28"/>
        </w:rPr>
        <w:t>. Перечень координат местоположения характерных точек границы села Инаркой</w:t>
      </w:r>
      <w:bookmarkEnd w:id="28"/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719"/>
        <w:gridCol w:w="1534"/>
        <w:gridCol w:w="1534"/>
        <w:gridCol w:w="1718"/>
        <w:gridCol w:w="1534"/>
        <w:gridCol w:w="1534"/>
      </w:tblGrid>
      <w:tr w:rsidR="00545759" w:rsidRPr="005137FD" w:rsidTr="00545759">
        <w:trPr>
          <w:tblHeader/>
          <w:jc w:val="center"/>
        </w:trPr>
        <w:tc>
          <w:tcPr>
            <w:tcW w:w="1719" w:type="dxa"/>
            <w:vMerge w:val="restart"/>
          </w:tcPr>
          <w:p w:rsidR="00545759" w:rsidRPr="005137FD" w:rsidRDefault="00545759" w:rsidP="00970B9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5137FD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Номер </w:t>
            </w:r>
            <w:proofErr w:type="gramStart"/>
            <w:r w:rsidRPr="005137FD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характерной</w:t>
            </w:r>
            <w:proofErr w:type="gramEnd"/>
            <w:r w:rsidRPr="005137FD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точки</w:t>
            </w:r>
          </w:p>
        </w:tc>
        <w:tc>
          <w:tcPr>
            <w:tcW w:w="3068" w:type="dxa"/>
            <w:gridSpan w:val="2"/>
          </w:tcPr>
          <w:p w:rsidR="00545759" w:rsidRPr="005137FD" w:rsidRDefault="00545759" w:rsidP="00970B9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5137FD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Координаты МСК-07, м</w:t>
            </w:r>
          </w:p>
        </w:tc>
        <w:tc>
          <w:tcPr>
            <w:tcW w:w="1718" w:type="dxa"/>
            <w:vMerge w:val="restart"/>
          </w:tcPr>
          <w:p w:rsidR="00545759" w:rsidRPr="005137FD" w:rsidRDefault="00545759" w:rsidP="00970B9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5137FD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Номер </w:t>
            </w:r>
            <w:proofErr w:type="gramStart"/>
            <w:r w:rsidRPr="005137FD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характерной</w:t>
            </w:r>
            <w:proofErr w:type="gramEnd"/>
            <w:r w:rsidRPr="005137FD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точки</w:t>
            </w:r>
          </w:p>
        </w:tc>
        <w:tc>
          <w:tcPr>
            <w:tcW w:w="3068" w:type="dxa"/>
            <w:gridSpan w:val="2"/>
          </w:tcPr>
          <w:p w:rsidR="00545759" w:rsidRPr="005137FD" w:rsidRDefault="00545759" w:rsidP="00970B9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5137FD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Координаты МСК-07, м</w:t>
            </w:r>
          </w:p>
        </w:tc>
      </w:tr>
      <w:tr w:rsidR="00545759" w:rsidRPr="005137FD" w:rsidTr="00545759">
        <w:trPr>
          <w:tblHeader/>
          <w:jc w:val="center"/>
        </w:trPr>
        <w:tc>
          <w:tcPr>
            <w:tcW w:w="1719" w:type="dxa"/>
            <w:vMerge/>
          </w:tcPr>
          <w:p w:rsidR="00545759" w:rsidRPr="005137FD" w:rsidRDefault="00545759" w:rsidP="00970B9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545759" w:rsidRPr="005137FD" w:rsidRDefault="00545759" w:rsidP="00970B9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5137FD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X</w:t>
            </w:r>
          </w:p>
        </w:tc>
        <w:tc>
          <w:tcPr>
            <w:tcW w:w="1534" w:type="dxa"/>
          </w:tcPr>
          <w:p w:rsidR="00545759" w:rsidRPr="005137FD" w:rsidRDefault="00545759" w:rsidP="00970B9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  <w:r w:rsidRPr="005137FD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Y</w:t>
            </w:r>
          </w:p>
        </w:tc>
        <w:tc>
          <w:tcPr>
            <w:tcW w:w="1718" w:type="dxa"/>
            <w:vMerge/>
          </w:tcPr>
          <w:p w:rsidR="00545759" w:rsidRPr="005137FD" w:rsidRDefault="00545759" w:rsidP="00970B9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545759" w:rsidRPr="005137FD" w:rsidRDefault="00545759" w:rsidP="00970B9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5137FD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X</w:t>
            </w:r>
          </w:p>
        </w:tc>
        <w:tc>
          <w:tcPr>
            <w:tcW w:w="1534" w:type="dxa"/>
          </w:tcPr>
          <w:p w:rsidR="00545759" w:rsidRPr="005137FD" w:rsidRDefault="00545759" w:rsidP="00970B9A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  <w:r w:rsidRPr="005137FD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Y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505232,13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330249,42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44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507578,96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331753,46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505626,64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330255,81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45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507560,08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331757,55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506275,99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330263,63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46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507084,24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331743,33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506272,15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330348,78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47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506896,14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331737,51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506290,70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330349,46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48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506775,05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331738,83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506346,89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330351,24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49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506571,34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331763,65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506745,32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330373,04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50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506450,97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331828,09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506946,06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330383,21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51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506160,11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331744,84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507052,79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330417,99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52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506133,00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331709,32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10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507294,75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330484,85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53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506127,02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331650,15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11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507352,42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330598,85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54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506144,07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331598,99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12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507354,69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330709,71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55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506077,15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331601,07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13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507356,04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330870,52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56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506032,08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331599,40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14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507341,13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330872,14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57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506032,81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331584,39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15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507342,86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330896,78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58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506033,03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331579,83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16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507346,98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330939,67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59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506024,82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331544,65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17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507354,69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331024,21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60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506027,88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331430,13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18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507210,33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331050,67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61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505833,06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331359,91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19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507021,57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331083,35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62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505742,10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331354,68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20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506870,94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331167,54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63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505748,87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331329,73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21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506839,85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331194,82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64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505738,49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331310,73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22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506812,48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331231,71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65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505722,85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331297,14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23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506792,22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331257,55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66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505576,19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331237,46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24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506770,11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331283,48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67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505576,19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331286,91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25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506751,18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331305,67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68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505539,45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331298,87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26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506735,83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331343,19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69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505509,68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331288,62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27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506749,47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331377,29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70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505482,42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331189,26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28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506773,35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331407,99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71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505417,59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331208,46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29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506828,19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331436,37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72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505400,96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331257,51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30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506887,36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331448,38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73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505320,39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331261,33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31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507074,65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331493,81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74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505203,34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331300,45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32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507185,21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331521,93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75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505131,79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331306,50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33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507222,17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331533,01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76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505119,10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331215,76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34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507241,23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331541,01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77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505154,16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331208,86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35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507252,82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331547,20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78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505133,93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331042,67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36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507276,60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331559,83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79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505132,19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331007,46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37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507307,68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331578,44</w:t>
            </w:r>
          </w:p>
        </w:tc>
        <w:tc>
          <w:tcPr>
            <w:tcW w:w="1718" w:type="dxa"/>
          </w:tcPr>
          <w:p w:rsidR="00545759" w:rsidRPr="005137FD" w:rsidRDefault="00545759" w:rsidP="00970B9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80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504871,83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331037,27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38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507351,87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331605,63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81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504871,67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330954,27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39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507401,80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331635,45</w:t>
            </w:r>
          </w:p>
        </w:tc>
        <w:tc>
          <w:tcPr>
            <w:tcW w:w="1718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82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504869,50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330747,88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40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507442,29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331658,18</w:t>
            </w:r>
          </w:p>
        </w:tc>
        <w:tc>
          <w:tcPr>
            <w:tcW w:w="1718" w:type="dxa"/>
          </w:tcPr>
          <w:p w:rsidR="00545759" w:rsidRPr="005137FD" w:rsidRDefault="00545759" w:rsidP="00970B9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83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504860,56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330250,89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41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507490,60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331684,49</w:t>
            </w:r>
          </w:p>
        </w:tc>
        <w:tc>
          <w:tcPr>
            <w:tcW w:w="1718" w:type="dxa"/>
          </w:tcPr>
          <w:p w:rsidR="00545759" w:rsidRPr="005137FD" w:rsidRDefault="00545759" w:rsidP="00970B9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84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504860,56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330250,90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42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507535,45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331709,26</w:t>
            </w:r>
          </w:p>
        </w:tc>
        <w:tc>
          <w:tcPr>
            <w:tcW w:w="1718" w:type="dxa"/>
          </w:tcPr>
          <w:p w:rsidR="00545759" w:rsidRPr="005137FD" w:rsidRDefault="00545759" w:rsidP="00970B9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505232,13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330249,42</w:t>
            </w:r>
          </w:p>
        </w:tc>
      </w:tr>
      <w:tr w:rsidR="00545759" w:rsidRPr="005137FD" w:rsidTr="00970B9A">
        <w:trPr>
          <w:jc w:val="center"/>
        </w:trPr>
        <w:tc>
          <w:tcPr>
            <w:tcW w:w="1719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43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507587,21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b/>
                <w:sz w:val="24"/>
                <w:szCs w:val="24"/>
                <w:lang w:eastAsia="en-US"/>
              </w:rPr>
            </w:pPr>
            <w:r w:rsidRPr="005137FD">
              <w:rPr>
                <w:sz w:val="24"/>
                <w:szCs w:val="24"/>
                <w:lang w:eastAsia="en-US"/>
              </w:rPr>
              <w:t>331736,34</w:t>
            </w:r>
          </w:p>
        </w:tc>
        <w:tc>
          <w:tcPr>
            <w:tcW w:w="1718" w:type="dxa"/>
          </w:tcPr>
          <w:p w:rsidR="00545759" w:rsidRPr="005137FD" w:rsidRDefault="00545759" w:rsidP="00970B9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rPr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-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-</w:t>
            </w:r>
          </w:p>
        </w:tc>
        <w:tc>
          <w:tcPr>
            <w:tcW w:w="1534" w:type="dxa"/>
            <w:vAlign w:val="center"/>
          </w:tcPr>
          <w:p w:rsidR="00545759" w:rsidRPr="005137FD" w:rsidRDefault="00545759" w:rsidP="00970B9A">
            <w:pPr>
              <w:pStyle w:val="af8"/>
              <w:jc w:val="center"/>
              <w:rPr>
                <w:sz w:val="24"/>
                <w:szCs w:val="24"/>
              </w:rPr>
            </w:pPr>
            <w:r w:rsidRPr="005137FD">
              <w:rPr>
                <w:sz w:val="24"/>
                <w:szCs w:val="24"/>
              </w:rPr>
              <w:t>-</w:t>
            </w:r>
          </w:p>
        </w:tc>
      </w:tr>
    </w:tbl>
    <w:p w:rsidR="00982D57" w:rsidRDefault="00982D57">
      <w:pPr>
        <w:rPr>
          <w:sz w:val="28"/>
          <w:szCs w:val="28"/>
        </w:rPr>
        <w:sectPr w:rsidR="00982D57" w:rsidSect="00ED7052">
          <w:headerReference w:type="even" r:id="rId25"/>
          <w:headerReference w:type="first" r:id="rId26"/>
          <w:footerReference w:type="first" r:id="rId27"/>
          <w:pgSz w:w="11909" w:h="16840"/>
          <w:pgMar w:top="1134" w:right="850" w:bottom="1134" w:left="1701" w:header="284" w:footer="521" w:gutter="0"/>
          <w:cols w:space="720"/>
          <w:noEndnote/>
          <w:titlePg/>
          <w:docGrid w:linePitch="360"/>
        </w:sectPr>
      </w:pPr>
    </w:p>
    <w:p w:rsidR="00545759" w:rsidRPr="00FD516E" w:rsidRDefault="00982D57" w:rsidP="00982D57">
      <w:pPr>
        <w:pStyle w:val="22"/>
        <w:shd w:val="clear" w:color="auto" w:fill="auto"/>
        <w:tabs>
          <w:tab w:val="left" w:pos="0"/>
        </w:tabs>
        <w:spacing w:before="120" w:after="120" w:line="240" w:lineRule="auto"/>
        <w:jc w:val="both"/>
        <w:outlineLvl w:val="2"/>
        <w:rPr>
          <w:b/>
          <w:sz w:val="28"/>
          <w:szCs w:val="28"/>
        </w:rPr>
      </w:pPr>
      <w:bookmarkStart w:id="29" w:name="_Toc167356468"/>
      <w:r w:rsidRPr="00FD516E">
        <w:rPr>
          <w:b/>
          <w:sz w:val="28"/>
          <w:szCs w:val="28"/>
        </w:rPr>
        <w:lastRenderedPageBreak/>
        <w:t>Приложение 4. Положение о территориальном планировании</w:t>
      </w:r>
      <w:bookmarkEnd w:id="29"/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982D57" w:rsidRPr="00982D57" w:rsidTr="00982D57">
        <w:trPr>
          <w:trHeight w:val="540"/>
        </w:trPr>
        <w:tc>
          <w:tcPr>
            <w:tcW w:w="9360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eastAsia="en-US" w:bidi="en-US"/>
              </w:rPr>
            </w:pPr>
            <w:bookmarkStart w:id="30" w:name="_Toc171598449"/>
            <w:r w:rsidRPr="00982D57">
              <w:rPr>
                <w:rFonts w:ascii="Times New Roman" w:eastAsia="Times New Roman" w:hAnsi="Times New Roman" w:cs="Times New Roman"/>
                <w:color w:val="FF0000"/>
                <w:sz w:val="28"/>
                <w:szCs w:val="22"/>
                <w:lang w:eastAsia="en-US" w:bidi="en-US"/>
              </w:rPr>
              <w:br w:type="page"/>
            </w:r>
          </w:p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sz w:val="28"/>
                <w:szCs w:val="22"/>
                <w:lang w:eastAsia="en-US" w:bidi="en-US"/>
              </w:rPr>
              <w:t>ИП БАШОРОВ В.А.</w:t>
            </w:r>
          </w:p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eastAsia="en-US" w:bidi="en-US"/>
              </w:rPr>
            </w:pPr>
          </w:p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eastAsia="en-US" w:bidi="en-US"/>
              </w:rPr>
            </w:pPr>
          </w:p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eastAsia="en-US" w:bidi="en-US"/>
              </w:rPr>
            </w:pPr>
          </w:p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eastAsia="en-US" w:bidi="en-US"/>
              </w:rPr>
            </w:pPr>
          </w:p>
          <w:p w:rsidR="00982D57" w:rsidRPr="00982D57" w:rsidRDefault="00982D57" w:rsidP="00982D57">
            <w:pPr>
              <w:widowControl/>
              <w:ind w:left="4680"/>
              <w:jc w:val="both"/>
              <w:rPr>
                <w:rFonts w:ascii="Times New Roman" w:eastAsia="Times New Roman" w:hAnsi="Times New Roman" w:cs="Times New Roman"/>
                <w:szCs w:val="22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zCs w:val="22"/>
                <w:lang w:eastAsia="en-US" w:bidi="en-US"/>
              </w:rPr>
              <w:t>Заказчик:</w:t>
            </w:r>
          </w:p>
          <w:p w:rsidR="00982D57" w:rsidRPr="00982D57" w:rsidRDefault="00982D57" w:rsidP="00982D57">
            <w:pPr>
              <w:widowControl/>
              <w:ind w:left="4680"/>
              <w:jc w:val="both"/>
              <w:rPr>
                <w:rFonts w:ascii="Times New Roman" w:eastAsia="Times New Roman" w:hAnsi="Times New Roman" w:cs="Times New Roman"/>
                <w:szCs w:val="22"/>
                <w:lang w:eastAsia="en-US" w:bidi="en-US"/>
              </w:rPr>
            </w:pPr>
          </w:p>
          <w:p w:rsidR="00982D57" w:rsidRPr="00982D57" w:rsidRDefault="00982D57" w:rsidP="00982D57">
            <w:pPr>
              <w:widowControl/>
              <w:ind w:firstLine="4712"/>
              <w:jc w:val="both"/>
              <w:rPr>
                <w:rFonts w:ascii="Times New Roman" w:eastAsia="Times New Roman" w:hAnsi="Times New Roman" w:cs="Times New Roman"/>
                <w:szCs w:val="22"/>
                <w:shd w:val="clear" w:color="auto" w:fill="FFFFFF"/>
                <w:lang w:eastAsia="en-US" w:bidi="en-US"/>
              </w:rPr>
            </w:pPr>
            <w:bookmarkStart w:id="31" w:name="_Toc458600734"/>
            <w:r w:rsidRPr="00982D57">
              <w:rPr>
                <w:rFonts w:ascii="Times New Roman" w:eastAsia="Times New Roman" w:hAnsi="Times New Roman" w:cs="Times New Roman"/>
                <w:szCs w:val="22"/>
                <w:shd w:val="clear" w:color="auto" w:fill="FFFFFF"/>
                <w:lang w:eastAsia="en-US" w:bidi="en-US"/>
              </w:rPr>
              <w:t>МУ «Местная администрация</w:t>
            </w:r>
            <w:bookmarkEnd w:id="31"/>
            <w:r w:rsidRPr="00982D57">
              <w:rPr>
                <w:rFonts w:ascii="Times New Roman" w:eastAsia="Times New Roman" w:hAnsi="Times New Roman" w:cs="Times New Roman"/>
                <w:szCs w:val="22"/>
                <w:shd w:val="clear" w:color="auto" w:fill="FFFFFF"/>
                <w:lang w:eastAsia="en-US" w:bidi="en-US"/>
              </w:rPr>
              <w:t xml:space="preserve"> </w:t>
            </w:r>
          </w:p>
          <w:p w:rsidR="00982D57" w:rsidRPr="00982D57" w:rsidRDefault="00982D57" w:rsidP="00982D57">
            <w:pPr>
              <w:widowControl/>
              <w:ind w:firstLine="4712"/>
              <w:jc w:val="both"/>
              <w:rPr>
                <w:rFonts w:ascii="Times New Roman" w:eastAsia="Times New Roman" w:hAnsi="Times New Roman" w:cs="Times New Roman"/>
                <w:szCs w:val="22"/>
                <w:shd w:val="clear" w:color="auto" w:fill="FFFFFF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zCs w:val="22"/>
                <w:shd w:val="clear" w:color="auto" w:fill="FFFFFF"/>
                <w:lang w:eastAsia="en-US" w:bidi="en-US"/>
              </w:rPr>
              <w:t>сельского поселения Инаркой»</w:t>
            </w:r>
          </w:p>
          <w:p w:rsidR="00982D57" w:rsidRPr="00982D57" w:rsidRDefault="00982D57" w:rsidP="00982D57">
            <w:pPr>
              <w:widowControl/>
              <w:ind w:firstLine="4712"/>
              <w:jc w:val="both"/>
              <w:rPr>
                <w:rFonts w:ascii="Times New Roman" w:eastAsia="Times New Roman" w:hAnsi="Times New Roman" w:cs="Times New Roman"/>
                <w:szCs w:val="22"/>
                <w:shd w:val="clear" w:color="auto" w:fill="FFFFFF"/>
                <w:lang w:eastAsia="en-US" w:bidi="en-US"/>
              </w:rPr>
            </w:pPr>
            <w:bookmarkStart w:id="32" w:name="_Toc458600735"/>
            <w:r w:rsidRPr="00982D57">
              <w:rPr>
                <w:rFonts w:ascii="Times New Roman" w:eastAsia="Times New Roman" w:hAnsi="Times New Roman" w:cs="Times New Roman"/>
                <w:szCs w:val="22"/>
                <w:shd w:val="clear" w:color="auto" w:fill="FFFFFF"/>
                <w:lang w:eastAsia="en-US" w:bidi="en-US"/>
              </w:rPr>
              <w:t>Терского муниципального района</w:t>
            </w:r>
            <w:bookmarkEnd w:id="32"/>
          </w:p>
          <w:p w:rsidR="00982D57" w:rsidRPr="00982D57" w:rsidRDefault="00982D57" w:rsidP="00982D57">
            <w:pPr>
              <w:widowControl/>
              <w:ind w:firstLine="4712"/>
              <w:jc w:val="both"/>
              <w:rPr>
                <w:rFonts w:ascii="Times New Roman" w:eastAsia="Times New Roman" w:hAnsi="Times New Roman" w:cs="Times New Roman"/>
                <w:sz w:val="28"/>
                <w:szCs w:val="22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zCs w:val="22"/>
                <w:shd w:val="clear" w:color="auto" w:fill="FFFFFF"/>
                <w:lang w:eastAsia="en-US" w:bidi="en-US"/>
              </w:rPr>
              <w:t xml:space="preserve">Кабардино-Балкарской Республики </w:t>
            </w:r>
          </w:p>
          <w:p w:rsidR="00982D57" w:rsidRPr="00982D57" w:rsidRDefault="00982D57" w:rsidP="00982D57">
            <w:pPr>
              <w:widowControl/>
              <w:shd w:val="clear" w:color="auto" w:fill="FFFFFF"/>
              <w:tabs>
                <w:tab w:val="left" w:pos="0"/>
                <w:tab w:val="left" w:pos="505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eastAsia="en-US" w:bidi="en-US"/>
              </w:rPr>
            </w:pPr>
          </w:p>
          <w:p w:rsidR="00982D57" w:rsidRPr="00982D57" w:rsidRDefault="00982D57" w:rsidP="00982D57">
            <w:pPr>
              <w:widowControl/>
              <w:shd w:val="clear" w:color="auto" w:fill="FFFFFF"/>
              <w:tabs>
                <w:tab w:val="left" w:pos="0"/>
                <w:tab w:val="left" w:pos="505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eastAsia="en-US" w:bidi="en-US"/>
              </w:rPr>
            </w:pPr>
          </w:p>
          <w:p w:rsidR="00982D57" w:rsidRPr="00982D57" w:rsidRDefault="00982D57" w:rsidP="00982D57">
            <w:pPr>
              <w:widowControl/>
              <w:shd w:val="clear" w:color="auto" w:fill="FFFFFF"/>
              <w:tabs>
                <w:tab w:val="left" w:pos="0"/>
                <w:tab w:val="left" w:pos="505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eastAsia="en-US" w:bidi="en-US"/>
              </w:rPr>
            </w:pPr>
          </w:p>
          <w:p w:rsidR="00982D57" w:rsidRPr="00982D57" w:rsidRDefault="00982D57" w:rsidP="00982D57">
            <w:pPr>
              <w:widowControl/>
              <w:shd w:val="clear" w:color="auto" w:fill="FFFFFF"/>
              <w:tabs>
                <w:tab w:val="left" w:pos="0"/>
                <w:tab w:val="left" w:pos="505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eastAsia="en-US" w:bidi="en-US"/>
              </w:rPr>
            </w:pPr>
          </w:p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n-US" w:bidi="en-US"/>
              </w:rPr>
            </w:pPr>
            <w:bookmarkStart w:id="33" w:name="_Toc458600736"/>
            <w:r w:rsidRPr="00982D5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n-US" w:bidi="en-US"/>
              </w:rPr>
              <w:t>ГЕНЕРАЛЬНЫЙ ПЛАН</w:t>
            </w:r>
            <w:bookmarkEnd w:id="33"/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shd w:val="clear" w:color="auto" w:fill="FFFFFF"/>
                <w:lang w:eastAsia="ar-SA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sz w:val="32"/>
                <w:szCs w:val="32"/>
                <w:shd w:val="clear" w:color="auto" w:fill="FFFFFF"/>
                <w:lang w:eastAsia="ar-SA" w:bidi="en-US"/>
              </w:rPr>
              <w:t>«СЕЛЬСКОЕ ПОСЕЛЕНИЕ ИНАРКОЙ»</w:t>
            </w:r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sz w:val="32"/>
                <w:szCs w:val="32"/>
                <w:shd w:val="clear" w:color="auto" w:fill="FFFFFF"/>
                <w:lang w:eastAsia="ar-SA" w:bidi="en-US"/>
              </w:rPr>
              <w:t>ТЕРСКОГО РАЙОНА</w:t>
            </w:r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sz w:val="32"/>
                <w:szCs w:val="32"/>
                <w:shd w:val="clear" w:color="auto" w:fill="FFFFFF"/>
                <w:lang w:eastAsia="ar-SA" w:bidi="en-US"/>
              </w:rPr>
              <w:t>КАБАРДИНО-БАЛКАРСКОЙ РЕСПУБЛИКИ</w:t>
            </w:r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en-US"/>
              </w:rPr>
            </w:pPr>
          </w:p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sz w:val="28"/>
                <w:szCs w:val="22"/>
                <w:lang w:eastAsia="en-US" w:bidi="en-US"/>
              </w:rPr>
              <w:t>ПОЛОЖЕНИЕ О ТЕРРИТОРИАЛЬНОМ ПЛАНИРОВАНИИ</w:t>
            </w:r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en-US"/>
              </w:rPr>
            </w:pPr>
            <w:r w:rsidRPr="00982D57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en-US"/>
              </w:rPr>
              <w:t xml:space="preserve">Цели и задачи территориального планирования. </w:t>
            </w:r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  <w:r w:rsidRPr="00982D57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en-US"/>
              </w:rPr>
              <w:t>Мероприятия по территориальному планированию</w:t>
            </w:r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  <w:r w:rsidRPr="00982D57">
              <w:rPr>
                <w:rFonts w:ascii="Times New Roman" w:eastAsia="Times New Roman" w:hAnsi="Times New Roman" w:cs="Times New Roman"/>
                <w:lang w:eastAsia="ar-SA" w:bidi="en-US"/>
              </w:rPr>
              <w:t xml:space="preserve">ИП </w:t>
            </w:r>
            <w:proofErr w:type="spellStart"/>
            <w:r w:rsidRPr="00982D57">
              <w:rPr>
                <w:rFonts w:ascii="Times New Roman" w:eastAsia="Times New Roman" w:hAnsi="Times New Roman" w:cs="Times New Roman"/>
                <w:lang w:eastAsia="ar-SA" w:bidi="en-US"/>
              </w:rPr>
              <w:t>Башоров</w:t>
            </w:r>
            <w:proofErr w:type="spellEnd"/>
            <w:r w:rsidRPr="00982D57">
              <w:rPr>
                <w:rFonts w:ascii="Times New Roman" w:eastAsia="Times New Roman" w:hAnsi="Times New Roman" w:cs="Times New Roman"/>
                <w:lang w:eastAsia="ar-SA" w:bidi="en-US"/>
              </w:rPr>
              <w:t xml:space="preserve"> В.А. </w:t>
            </w:r>
            <w:r w:rsidRPr="00982D57">
              <w:rPr>
                <w:rFonts w:ascii="Times New Roman" w:eastAsia="Times New Roman" w:hAnsi="Times New Roman" w:cs="Times New Roman"/>
                <w:lang w:eastAsia="ar-SA" w:bidi="en-US"/>
              </w:rPr>
              <w:tab/>
            </w:r>
            <w:r w:rsidRPr="00982D57">
              <w:rPr>
                <w:rFonts w:ascii="Times New Roman" w:eastAsia="Times New Roman" w:hAnsi="Times New Roman" w:cs="Times New Roman"/>
                <w:lang w:eastAsia="ar-SA" w:bidi="en-US"/>
              </w:rPr>
              <w:tab/>
            </w:r>
            <w:r w:rsidRPr="00982D57">
              <w:rPr>
                <w:rFonts w:ascii="Times New Roman" w:eastAsia="Times New Roman" w:hAnsi="Times New Roman" w:cs="Times New Roman"/>
                <w:lang w:eastAsia="ar-SA" w:bidi="en-US"/>
              </w:rPr>
              <w:tab/>
            </w:r>
            <w:r w:rsidRPr="00982D57">
              <w:rPr>
                <w:rFonts w:ascii="Times New Roman" w:eastAsia="Times New Roman" w:hAnsi="Times New Roman" w:cs="Times New Roman"/>
                <w:lang w:eastAsia="ar-SA" w:bidi="en-US"/>
              </w:rPr>
              <w:tab/>
              <w:t xml:space="preserve">В.А. </w:t>
            </w:r>
            <w:proofErr w:type="spellStart"/>
            <w:r w:rsidRPr="00982D57">
              <w:rPr>
                <w:rFonts w:ascii="Times New Roman" w:eastAsia="Times New Roman" w:hAnsi="Times New Roman" w:cs="Times New Roman"/>
                <w:lang w:eastAsia="ar-SA" w:bidi="en-US"/>
              </w:rPr>
              <w:t>Башоров</w:t>
            </w:r>
            <w:proofErr w:type="spellEnd"/>
          </w:p>
          <w:p w:rsidR="00982D57" w:rsidRPr="00982D57" w:rsidRDefault="00982D57" w:rsidP="00982D57">
            <w:pPr>
              <w:shd w:val="clear" w:color="auto" w:fill="FFFFFF"/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Default="00982D57" w:rsidP="00982D57">
            <w:pPr>
              <w:shd w:val="clear" w:color="auto" w:fill="FFFFFF"/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FD516E" w:rsidRPr="00982D57" w:rsidRDefault="00FD516E" w:rsidP="00982D57">
            <w:pPr>
              <w:shd w:val="clear" w:color="auto" w:fill="FFFFFF"/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suppressAutoHyphens/>
              <w:overflowPunct w:val="0"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ar-SA" w:bidi="en-US"/>
              </w:rPr>
            </w:pPr>
          </w:p>
          <w:p w:rsidR="00982D57" w:rsidRPr="00982D57" w:rsidRDefault="00982D57" w:rsidP="00982D57">
            <w:pPr>
              <w:shd w:val="clear" w:color="auto" w:fill="FFFFFF"/>
              <w:suppressAutoHyphens/>
              <w:overflowPunct w:val="0"/>
              <w:autoSpaceDE w:val="0"/>
              <w:spacing w:line="276" w:lineRule="auto"/>
              <w:jc w:val="center"/>
              <w:rPr>
                <w:rFonts w:ascii="Palatino Linotype" w:eastAsia="Times New Roman" w:hAnsi="Palatino Linotype" w:cs="Times New Roman"/>
                <w:color w:val="FF0000"/>
                <w:sz w:val="22"/>
                <w:szCs w:val="22"/>
                <w:lang w:eastAsia="ar-SA" w:bidi="en-US"/>
              </w:rPr>
            </w:pPr>
            <w:r w:rsidRPr="00982D57">
              <w:rPr>
                <w:rFonts w:ascii="Times New Roman" w:eastAsia="Times New Roman" w:hAnsi="Times New Roman" w:cs="Times New Roman"/>
                <w:lang w:eastAsia="ar-SA" w:bidi="en-US"/>
              </w:rPr>
              <w:t>с. Инаркой, 2016 г.</w:t>
            </w:r>
          </w:p>
        </w:tc>
      </w:tr>
    </w:tbl>
    <w:p w:rsidR="00982D57" w:rsidRPr="00982D57" w:rsidRDefault="00982D57" w:rsidP="00982D57">
      <w:pPr>
        <w:widowControl/>
        <w:spacing w:after="1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en-US"/>
        </w:rPr>
        <w:lastRenderedPageBreak/>
        <w:t>Состав проекта генерального плана</w:t>
      </w: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en-US"/>
        </w:rPr>
        <w:br/>
        <w:t>МО «Сельское поселение Инаркой»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020"/>
        <w:gridCol w:w="1721"/>
      </w:tblGrid>
      <w:tr w:rsidR="00982D57" w:rsidRPr="00982D57" w:rsidTr="00982D57">
        <w:tc>
          <w:tcPr>
            <w:tcW w:w="828" w:type="dxa"/>
            <w:vAlign w:val="center"/>
          </w:tcPr>
          <w:p w:rsidR="00982D57" w:rsidRPr="00982D57" w:rsidRDefault="00982D57" w:rsidP="00982D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lang w:val="en-US" w:eastAsia="en-US" w:bidi="en-US"/>
              </w:rPr>
              <w:t>№ п/п</w:t>
            </w:r>
          </w:p>
        </w:tc>
        <w:tc>
          <w:tcPr>
            <w:tcW w:w="7020" w:type="dxa"/>
            <w:vAlign w:val="center"/>
          </w:tcPr>
          <w:p w:rsidR="00982D57" w:rsidRPr="00982D57" w:rsidRDefault="00982D57" w:rsidP="00982D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lang w:val="en-US" w:eastAsia="en-US" w:bidi="en-US"/>
              </w:rPr>
              <w:t>Наименование</w:t>
            </w:r>
          </w:p>
        </w:tc>
        <w:tc>
          <w:tcPr>
            <w:tcW w:w="1721" w:type="dxa"/>
            <w:vAlign w:val="center"/>
          </w:tcPr>
          <w:p w:rsidR="00982D57" w:rsidRPr="00982D57" w:rsidRDefault="00982D57" w:rsidP="00982D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lang w:val="en-US" w:eastAsia="en-US" w:bidi="en-US"/>
              </w:rPr>
              <w:t>Примечание</w:t>
            </w:r>
          </w:p>
        </w:tc>
      </w:tr>
      <w:tr w:rsidR="00982D57" w:rsidRPr="00982D57" w:rsidTr="00982D57">
        <w:tc>
          <w:tcPr>
            <w:tcW w:w="828" w:type="dxa"/>
            <w:vAlign w:val="center"/>
          </w:tcPr>
          <w:p w:rsidR="00982D57" w:rsidRPr="00982D57" w:rsidRDefault="00982D57" w:rsidP="00982D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shd w:val="clear" w:color="auto" w:fill="FFFFFF"/>
                <w:lang w:val="en-US" w:eastAsia="en-US" w:bidi="en-US"/>
              </w:rPr>
              <w:t>1</w:t>
            </w:r>
          </w:p>
        </w:tc>
        <w:tc>
          <w:tcPr>
            <w:tcW w:w="7020" w:type="dxa"/>
            <w:vAlign w:val="center"/>
          </w:tcPr>
          <w:p w:rsidR="00982D57" w:rsidRPr="00982D57" w:rsidRDefault="00982D57" w:rsidP="00982D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shd w:val="clear" w:color="auto" w:fill="FFFFFF"/>
                <w:lang w:val="en-US" w:eastAsia="en-US" w:bidi="en-US"/>
              </w:rPr>
              <w:t>2</w:t>
            </w:r>
          </w:p>
        </w:tc>
        <w:tc>
          <w:tcPr>
            <w:tcW w:w="1721" w:type="dxa"/>
            <w:vAlign w:val="center"/>
          </w:tcPr>
          <w:p w:rsidR="00982D57" w:rsidRPr="00982D57" w:rsidRDefault="00982D57" w:rsidP="00982D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shd w:val="clear" w:color="auto" w:fill="FFFFFF"/>
                <w:lang w:val="en-US" w:eastAsia="en-US" w:bidi="en-US"/>
              </w:rPr>
              <w:t>3</w:t>
            </w:r>
          </w:p>
        </w:tc>
      </w:tr>
      <w:tr w:rsidR="00982D57" w:rsidRPr="00982D57" w:rsidTr="00982D57">
        <w:tc>
          <w:tcPr>
            <w:tcW w:w="9569" w:type="dxa"/>
            <w:gridSpan w:val="3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napToGrid w:val="0"/>
                <w:color w:val="auto"/>
                <w:sz w:val="26"/>
                <w:szCs w:val="26"/>
                <w:shd w:val="clear" w:color="auto" w:fill="FFFFFF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snapToGrid w:val="0"/>
                <w:color w:val="auto"/>
                <w:sz w:val="26"/>
                <w:szCs w:val="26"/>
                <w:lang w:eastAsia="en-US" w:bidi="en-US"/>
              </w:rPr>
              <w:t>Материалы по обоснованию проекта генерального плана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1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eastAsia="en-US" w:bidi="en-US"/>
              </w:rPr>
              <w:t xml:space="preserve">Том </w:t>
            </w: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I</w:t>
            </w: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eastAsia="en-US" w:bidi="en-US"/>
              </w:rPr>
              <w:t>. Анализ состояния территории, проблем и направлений комплексного развития.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Сшив формата А4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2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eastAsia="en-US" w:bidi="en-US"/>
              </w:rPr>
              <w:t xml:space="preserve">Том </w:t>
            </w: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II</w:t>
            </w: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eastAsia="en-US" w:bidi="en-US"/>
              </w:rPr>
              <w:t>. Обоснование вариантов и предложений по территориальному планированию. Перечень мероприятий по территориальному планированию. Этапы их реализации. Перечень факторов риска возникновения ЧС природного и техногенного характера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Сшив формата А4</w:t>
            </w:r>
          </w:p>
        </w:tc>
      </w:tr>
      <w:tr w:rsidR="00982D57" w:rsidRPr="00982D57" w:rsidTr="00982D57">
        <w:tc>
          <w:tcPr>
            <w:tcW w:w="9569" w:type="dxa"/>
            <w:gridSpan w:val="3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snapToGrid w:val="0"/>
                <w:color w:val="auto"/>
                <w:sz w:val="26"/>
                <w:szCs w:val="26"/>
                <w:lang w:eastAsia="en-US" w:bidi="en-US"/>
              </w:rPr>
              <w:t>Материалы по обоснованию проекта генерального плана</w:t>
            </w: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snapToGrid w:val="0"/>
                <w:color w:val="auto"/>
                <w:sz w:val="26"/>
                <w:szCs w:val="26"/>
                <w:lang w:eastAsia="en-US" w:bidi="en-US"/>
              </w:rPr>
              <w:br/>
              <w:t>в графической форме: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1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eastAsia="en-US" w:bidi="en-US"/>
              </w:rPr>
              <w:t xml:space="preserve">Схема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eastAsia="en-US" w:bidi="en-US"/>
              </w:rPr>
              <w:t>современного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eastAsia="en-US" w:bidi="en-US"/>
              </w:rPr>
              <w:t xml:space="preserve"> использования территории (опорный план)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eastAsia="en-US" w:bidi="en-US"/>
              </w:rPr>
              <w:t>М 1:3000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2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  <w:t>Схема ограничений использования территорий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eastAsia="en-US" w:bidi="en-US"/>
              </w:rPr>
              <w:t>М 1:9500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3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  <w:t>Схема развития транспортной инфраструктуры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eastAsia="en-US" w:bidi="en-US"/>
              </w:rPr>
              <w:t>М 1:3000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4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  <w:t>Схема сети объектов водоснабжения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eastAsia="en-US" w:bidi="en-US"/>
              </w:rPr>
              <w:t>М 1:3000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5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  <w:t>Схема сети объектов электроснабжения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eastAsia="en-US" w:bidi="en-US"/>
              </w:rPr>
              <w:t>М 1:3000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6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  <w:t>Схема сети объектов газоснабжения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eastAsia="en-US" w:bidi="en-US"/>
              </w:rPr>
              <w:t>М 1:3000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7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2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2"/>
                <w:lang w:val="en-US" w:eastAsia="en-US" w:bidi="en-US"/>
              </w:rPr>
              <w:t xml:space="preserve">Схема сети объектов теплоснабжения 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eastAsia="en-US" w:bidi="en-US"/>
              </w:rPr>
              <w:t>М 1:2000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8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eastAsia="en-US" w:bidi="en-US"/>
              </w:rPr>
              <w:t>Схема перспективного развития сети объектов водоснабжения (канализации)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eastAsia="en-US" w:bidi="en-US"/>
              </w:rPr>
              <w:t>М 1:3000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9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jc w:val="both"/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6"/>
                <w:szCs w:val="20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2"/>
                <w:lang w:val="en-US" w:eastAsia="en-US" w:bidi="en-US"/>
              </w:rPr>
              <w:t>Схема функционального зонирования территории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6"/>
                <w:szCs w:val="18"/>
                <w:lang w:eastAsia="en-US" w:bidi="en-US"/>
              </w:rPr>
              <w:t>М 1:9500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10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  <w:t>Схема перспективного развития территории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  <w:t>М 1:3000</w:t>
            </w:r>
          </w:p>
        </w:tc>
      </w:tr>
      <w:tr w:rsidR="00982D57" w:rsidRPr="00982D57" w:rsidTr="00982D57">
        <w:tc>
          <w:tcPr>
            <w:tcW w:w="9569" w:type="dxa"/>
            <w:gridSpan w:val="3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napToGrid w:val="0"/>
                <w:color w:val="auto"/>
                <w:sz w:val="26"/>
                <w:szCs w:val="20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i/>
                <w:snapToGrid w:val="0"/>
                <w:color w:val="auto"/>
                <w:sz w:val="26"/>
                <w:szCs w:val="20"/>
                <w:lang w:val="en-US" w:eastAsia="en-US" w:bidi="en-US"/>
              </w:rPr>
              <w:t>Положение о территориальном планировании</w:t>
            </w:r>
          </w:p>
        </w:tc>
      </w:tr>
      <w:tr w:rsidR="00982D57" w:rsidRPr="00982D57" w:rsidTr="00982D57">
        <w:tc>
          <w:tcPr>
            <w:tcW w:w="828" w:type="dxa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6"/>
                <w:shd w:val="clear" w:color="auto" w:fill="FFFFFF"/>
                <w:lang w:val="en-US" w:eastAsia="en-US" w:bidi="en-US"/>
              </w:rPr>
              <w:t>1</w:t>
            </w:r>
          </w:p>
        </w:tc>
        <w:tc>
          <w:tcPr>
            <w:tcW w:w="7020" w:type="dxa"/>
          </w:tcPr>
          <w:p w:rsidR="00982D57" w:rsidRPr="00982D57" w:rsidRDefault="00982D57" w:rsidP="00982D57">
            <w:pPr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eastAsia="en-US" w:bidi="en-US"/>
              </w:rPr>
              <w:t>Цели и задачи территориального планирования Мероприятия по территориальному планированию</w:t>
            </w:r>
          </w:p>
        </w:tc>
        <w:tc>
          <w:tcPr>
            <w:tcW w:w="1721" w:type="dxa"/>
          </w:tcPr>
          <w:p w:rsidR="00982D57" w:rsidRPr="00982D57" w:rsidRDefault="00982D57" w:rsidP="00982D5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snapToGrid w:val="0"/>
                <w:color w:val="auto"/>
                <w:sz w:val="26"/>
                <w:szCs w:val="20"/>
                <w:lang w:val="en-US" w:eastAsia="en-US" w:bidi="en-US"/>
              </w:rPr>
              <w:t>Сшив формата А4</w:t>
            </w:r>
          </w:p>
        </w:tc>
      </w:tr>
    </w:tbl>
    <w:p w:rsidR="00982D57" w:rsidRPr="00982D57" w:rsidRDefault="00982D57" w:rsidP="00982D5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2"/>
          <w:lang w:val="en-US" w:eastAsia="en-US" w:bidi="en-US"/>
        </w:rPr>
      </w:pPr>
    </w:p>
    <w:p w:rsidR="00982D57" w:rsidRPr="00982D57" w:rsidRDefault="00982D57" w:rsidP="00982D57">
      <w:pPr>
        <w:widowControl/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br w:type="page"/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lastRenderedPageBreak/>
        <w:t xml:space="preserve">Генеральный план МО «Сельское поселение Инаркой» </w:t>
      </w:r>
      <w:r w:rsidRPr="00982D57">
        <w:rPr>
          <w:rFonts w:ascii="Times New Roman" w:eastAsia="Times New Roman" w:hAnsi="Times New Roman" w:cs="Times New Roman"/>
          <w:sz w:val="28"/>
          <w:szCs w:val="22"/>
          <w:lang w:eastAsia="en-US" w:bidi="en-US"/>
        </w:rPr>
        <w:t xml:space="preserve">Терского района Кабардино-Балкарской Республики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разработан на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основании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муниципального контракта </w:t>
      </w:r>
      <w:r w:rsidRPr="00982D57">
        <w:rPr>
          <w:rFonts w:ascii="Times New Roman" w:eastAsia="Times New Roman" w:hAnsi="Times New Roman" w:cs="Times New Roman"/>
          <w:bCs/>
          <w:sz w:val="28"/>
          <w:szCs w:val="22"/>
          <w:lang w:eastAsia="en-US" w:bidi="en-US"/>
        </w:rPr>
        <w:t xml:space="preserve">«Разработка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Генерального плана МО «Сельское поселение Инаркой» Терского района Кабардино-Балкарской Республики» авторским коллективом в составе:</w:t>
      </w:r>
    </w:p>
    <w:tbl>
      <w:tblPr>
        <w:tblStyle w:val="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82D57" w:rsidRPr="00982D57" w:rsidTr="00982D57">
        <w:tc>
          <w:tcPr>
            <w:tcW w:w="4785" w:type="dxa"/>
          </w:tcPr>
          <w:p w:rsidR="00982D57" w:rsidRPr="00982D57" w:rsidRDefault="00982D57" w:rsidP="00982D5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8"/>
                <w:szCs w:val="28"/>
                <w:lang w:eastAsia="en-US" w:bidi="en-US"/>
              </w:rPr>
              <w:t>руководитель проекта:</w:t>
            </w:r>
          </w:p>
        </w:tc>
        <w:tc>
          <w:tcPr>
            <w:tcW w:w="4785" w:type="dxa"/>
          </w:tcPr>
          <w:p w:rsidR="00982D57" w:rsidRPr="00982D57" w:rsidRDefault="00982D57" w:rsidP="00982D5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8"/>
                <w:szCs w:val="28"/>
                <w:lang w:eastAsia="en-US" w:bidi="en-US"/>
              </w:rPr>
              <w:t>Шериева Ф.В.</w:t>
            </w:r>
          </w:p>
        </w:tc>
      </w:tr>
      <w:tr w:rsidR="00982D57" w:rsidRPr="00982D57" w:rsidTr="00982D57">
        <w:tc>
          <w:tcPr>
            <w:tcW w:w="4785" w:type="dxa"/>
          </w:tcPr>
          <w:p w:rsidR="00982D57" w:rsidRPr="00982D57" w:rsidRDefault="00982D57" w:rsidP="00982D5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8"/>
                <w:szCs w:val="28"/>
                <w:lang w:eastAsia="en-US" w:bidi="en-US"/>
              </w:rPr>
              <w:t>главный архитектор проекта:</w:t>
            </w:r>
          </w:p>
        </w:tc>
        <w:tc>
          <w:tcPr>
            <w:tcW w:w="4785" w:type="dxa"/>
          </w:tcPr>
          <w:p w:rsidR="00982D57" w:rsidRPr="00982D57" w:rsidRDefault="00982D57" w:rsidP="00982D5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8"/>
                <w:szCs w:val="28"/>
                <w:lang w:eastAsia="en-US" w:bidi="en-US"/>
              </w:rPr>
              <w:t>Геккиева Ф.Д.</w:t>
            </w:r>
          </w:p>
        </w:tc>
      </w:tr>
      <w:tr w:rsidR="00982D57" w:rsidRPr="00982D57" w:rsidTr="00982D57">
        <w:tc>
          <w:tcPr>
            <w:tcW w:w="4785" w:type="dxa"/>
          </w:tcPr>
          <w:p w:rsidR="00982D57" w:rsidRPr="00982D57" w:rsidRDefault="00982D57" w:rsidP="00982D5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8"/>
                <w:szCs w:val="28"/>
                <w:lang w:eastAsia="en-US" w:bidi="en-US"/>
              </w:rPr>
              <w:t>специалисты:</w:t>
            </w:r>
          </w:p>
        </w:tc>
        <w:tc>
          <w:tcPr>
            <w:tcW w:w="4785" w:type="dxa"/>
          </w:tcPr>
          <w:p w:rsidR="00982D57" w:rsidRPr="00982D57" w:rsidRDefault="00982D57" w:rsidP="00982D5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8"/>
                <w:szCs w:val="28"/>
                <w:lang w:eastAsia="en-US" w:bidi="en-US"/>
              </w:rPr>
              <w:t>Гончаров М.А.</w:t>
            </w:r>
          </w:p>
        </w:tc>
      </w:tr>
      <w:tr w:rsidR="00982D57" w:rsidRPr="00982D57" w:rsidTr="00982D57">
        <w:tc>
          <w:tcPr>
            <w:tcW w:w="4785" w:type="dxa"/>
          </w:tcPr>
          <w:p w:rsidR="00982D57" w:rsidRPr="00982D57" w:rsidRDefault="00982D57" w:rsidP="00982D5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</w:pPr>
          </w:p>
        </w:tc>
        <w:tc>
          <w:tcPr>
            <w:tcW w:w="4785" w:type="dxa"/>
          </w:tcPr>
          <w:p w:rsidR="00982D57" w:rsidRPr="00982D57" w:rsidRDefault="00982D57" w:rsidP="00982D5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8"/>
                <w:szCs w:val="28"/>
                <w:lang w:eastAsia="en-US" w:bidi="en-US"/>
              </w:rPr>
              <w:t>Жакамухов Р.Х.</w:t>
            </w:r>
          </w:p>
        </w:tc>
      </w:tr>
      <w:tr w:rsidR="00982D57" w:rsidRPr="00982D57" w:rsidTr="00982D57">
        <w:tc>
          <w:tcPr>
            <w:tcW w:w="4785" w:type="dxa"/>
          </w:tcPr>
          <w:p w:rsidR="00982D57" w:rsidRPr="00982D57" w:rsidRDefault="00982D57" w:rsidP="00982D5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</w:pPr>
          </w:p>
        </w:tc>
        <w:tc>
          <w:tcPr>
            <w:tcW w:w="4785" w:type="dxa"/>
          </w:tcPr>
          <w:p w:rsidR="00982D57" w:rsidRPr="00982D57" w:rsidRDefault="00982D57" w:rsidP="00982D5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8"/>
                <w:szCs w:val="28"/>
                <w:lang w:eastAsia="en-US" w:bidi="en-US"/>
              </w:rPr>
              <w:t>Кертиева К.Р.</w:t>
            </w:r>
          </w:p>
        </w:tc>
      </w:tr>
      <w:tr w:rsidR="00982D57" w:rsidRPr="00982D57" w:rsidTr="00982D57">
        <w:tc>
          <w:tcPr>
            <w:tcW w:w="4785" w:type="dxa"/>
          </w:tcPr>
          <w:p w:rsidR="00982D57" w:rsidRPr="00982D57" w:rsidRDefault="00982D57" w:rsidP="00982D5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</w:pPr>
          </w:p>
        </w:tc>
        <w:tc>
          <w:tcPr>
            <w:tcW w:w="4785" w:type="dxa"/>
          </w:tcPr>
          <w:p w:rsidR="00982D57" w:rsidRPr="00982D57" w:rsidRDefault="00982D57" w:rsidP="00982D57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8"/>
                <w:szCs w:val="22"/>
                <w:lang w:eastAsia="en-US" w:bidi="en-US"/>
              </w:rPr>
              <w:t>Тхашугоева А.Х.</w:t>
            </w:r>
          </w:p>
        </w:tc>
      </w:tr>
    </w:tbl>
    <w:p w:rsidR="00982D57" w:rsidRPr="00982D57" w:rsidRDefault="00982D57" w:rsidP="00982D57">
      <w:pPr>
        <w:widowControl/>
        <w:spacing w:before="120"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Графические материалы генерального плана разработаны с использованием ГИС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ObjectLand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2.6.9,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MapInfo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10.5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RUS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. Проведение вспомогательных операций с графическими материалами осуществлялось с использованием графических редакторов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Photoshop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С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S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3,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SAS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.Планета.</w:t>
      </w:r>
    </w:p>
    <w:p w:rsidR="00982D57" w:rsidRPr="00982D57" w:rsidRDefault="00982D57" w:rsidP="00982D57">
      <w:pPr>
        <w:widowControl/>
        <w:spacing w:before="120"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Создание и обработка текстовых и табличных материалов проводилась с использованием пакетов программ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Microsoft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Office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2007.</w:t>
      </w:r>
    </w:p>
    <w:p w:rsidR="00982D57" w:rsidRPr="00982D57" w:rsidRDefault="00982D57" w:rsidP="00982D57">
      <w:pPr>
        <w:widowControl/>
        <w:spacing w:before="120"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Проект генерального плана подготовлен с использованием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топографических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материалов М 1:10 000 ВИСХАГИ Госагропром СССР, аэрофотосъемка 1984 г., дешифрирование 1989 г., предоставленных Администрацией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en-US"/>
        </w:rPr>
        <w:t>местного самоуправления Терского муниципального района Кабардино-Балкарской Республики.</w:t>
      </w:r>
    </w:p>
    <w:p w:rsidR="00982D57" w:rsidRPr="00982D57" w:rsidRDefault="00982D57" w:rsidP="00982D5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FF0000"/>
          <w:sz w:val="28"/>
          <w:szCs w:val="28"/>
          <w:lang w:eastAsia="en-US" w:bidi="en-US"/>
        </w:rPr>
        <w:br w:type="page"/>
      </w: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lastRenderedPageBreak/>
        <w:t>Содержание</w:t>
      </w: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en-US"/>
        </w:rPr>
        <w:t>:</w:t>
      </w:r>
    </w:p>
    <w:p w:rsidR="00982D57" w:rsidRPr="00FD516E" w:rsidRDefault="00982D57" w:rsidP="00982D57">
      <w:pPr>
        <w:widowControl/>
        <w:tabs>
          <w:tab w:val="right" w:leader="dot" w:pos="9356"/>
        </w:tabs>
        <w:spacing w:after="120"/>
        <w:ind w:right="3117"/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</w:pPr>
      <w:r w:rsidRPr="00982D5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val="en-US" w:eastAsia="en-US" w:bidi="en-US"/>
        </w:rPr>
        <w:fldChar w:fldCharType="begin"/>
      </w:r>
      <w:r w:rsidRPr="00982D5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val="en-US" w:eastAsia="en-US" w:bidi="en-US"/>
        </w:rPr>
        <w:instrText xml:space="preserve"> TOC \o "1-3" \h \z \u </w:instrText>
      </w:r>
      <w:r w:rsidRPr="00982D5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val="en-US" w:eastAsia="en-US" w:bidi="en-US"/>
        </w:rPr>
        <w:fldChar w:fldCharType="separate"/>
      </w:r>
      <w:hyperlink w:anchor="_Toc167354001" w:history="1">
        <w:r w:rsidRPr="00FD516E">
          <w:rPr>
            <w:rFonts w:ascii="Times New Roman" w:eastAsia="Times New Roman" w:hAnsi="Times New Roman" w:cs="Times New Roman"/>
            <w:noProof/>
            <w:color w:val="auto"/>
            <w:sz w:val="26"/>
            <w:szCs w:val="26"/>
            <w:lang w:eastAsia="en-US" w:bidi="en-US"/>
          </w:rPr>
          <w:t>Введение</w:t>
        </w:r>
        <w:r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ab/>
        </w:r>
        <w:r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begin"/>
        </w:r>
        <w:r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instrText xml:space="preserve"> PAGEREF _Toc167354001 \h </w:instrText>
        </w:r>
        <w:r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</w:r>
        <w:r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separate"/>
        </w:r>
        <w:r w:rsidR="00BA4AE4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>38</w:t>
        </w:r>
        <w:r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end"/>
        </w:r>
      </w:hyperlink>
    </w:p>
    <w:p w:rsidR="00982D57" w:rsidRPr="00FD516E" w:rsidRDefault="00BA4AE4" w:rsidP="00982D57">
      <w:pPr>
        <w:widowControl/>
        <w:tabs>
          <w:tab w:val="right" w:leader="dot" w:pos="9356"/>
        </w:tabs>
        <w:spacing w:after="120"/>
        <w:ind w:right="3117"/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</w:pPr>
      <w:hyperlink w:anchor="_Toc167354002" w:history="1">
        <w:r w:rsidR="00982D57" w:rsidRPr="00FD516E">
          <w:rPr>
            <w:rFonts w:ascii="Times New Roman" w:eastAsia="Times New Roman" w:hAnsi="Times New Roman" w:cs="Times New Roman"/>
            <w:noProof/>
            <w:color w:val="auto"/>
            <w:sz w:val="26"/>
            <w:szCs w:val="26"/>
            <w:lang w:eastAsia="en-US" w:bidi="en-US"/>
          </w:rPr>
          <w:t>Методические основы территориального планирования сельского поселения Инаркой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ab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begin"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instrText xml:space="preserve"> PAGEREF _Toc167354002 \h </w:instrTex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>40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end"/>
        </w:r>
      </w:hyperlink>
    </w:p>
    <w:p w:rsidR="00982D57" w:rsidRPr="00FD516E" w:rsidRDefault="00BA4AE4" w:rsidP="00982D57">
      <w:pPr>
        <w:widowControl/>
        <w:tabs>
          <w:tab w:val="right" w:leader="dot" w:pos="9356"/>
        </w:tabs>
        <w:spacing w:after="120"/>
        <w:ind w:right="3117"/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</w:pPr>
      <w:hyperlink w:anchor="_Toc167354003" w:history="1">
        <w:r w:rsidR="00982D57" w:rsidRPr="00FD516E">
          <w:rPr>
            <w:rFonts w:ascii="Times New Roman" w:eastAsia="Times New Roman" w:hAnsi="Times New Roman" w:cs="Times New Roman"/>
            <w:noProof/>
            <w:color w:val="auto"/>
            <w:sz w:val="26"/>
            <w:szCs w:val="26"/>
            <w:lang w:val="en-US" w:eastAsia="en-US" w:bidi="en-US"/>
          </w:rPr>
          <w:t>Цели и задачи территориального планирования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ab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begin"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instrText xml:space="preserve"> PAGEREF _Toc167354003 \h </w:instrTex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>44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end"/>
        </w:r>
      </w:hyperlink>
    </w:p>
    <w:p w:rsidR="00982D57" w:rsidRPr="00FD516E" w:rsidRDefault="00BA4AE4" w:rsidP="00982D57">
      <w:pPr>
        <w:widowControl/>
        <w:tabs>
          <w:tab w:val="right" w:leader="dot" w:pos="9356"/>
        </w:tabs>
        <w:spacing w:after="120"/>
        <w:ind w:right="3117"/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</w:pPr>
      <w:hyperlink w:anchor="_Toc167354004" w:history="1">
        <w:r w:rsidR="00982D57" w:rsidRPr="00FD516E">
          <w:rPr>
            <w:rFonts w:ascii="Times New Roman" w:eastAsia="Times New Roman" w:hAnsi="Times New Roman" w:cs="Times New Roman"/>
            <w:noProof/>
            <w:color w:val="auto"/>
            <w:sz w:val="26"/>
            <w:szCs w:val="26"/>
            <w:lang w:eastAsia="en-US" w:bidi="en-US"/>
          </w:rPr>
          <w:t>Мероприятия по территориальному планированию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ab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begin"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instrText xml:space="preserve"> PAGEREF _Toc167354004 \h </w:instrTex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>46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end"/>
        </w:r>
      </w:hyperlink>
    </w:p>
    <w:p w:rsidR="00982D57" w:rsidRPr="00FD516E" w:rsidRDefault="00BA4AE4" w:rsidP="00982D57">
      <w:pPr>
        <w:widowControl/>
        <w:tabs>
          <w:tab w:val="right" w:leader="dot" w:pos="9356"/>
        </w:tabs>
        <w:spacing w:after="120"/>
        <w:ind w:right="3117"/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</w:pPr>
      <w:hyperlink w:anchor="_Toc167354005" w:history="1">
        <w:r w:rsidR="00982D57" w:rsidRPr="00FD516E">
          <w:rPr>
            <w:rFonts w:ascii="Times New Roman" w:eastAsia="Times New Roman" w:hAnsi="Times New Roman" w:cs="Times New Roman"/>
            <w:noProof/>
            <w:color w:val="auto"/>
            <w:sz w:val="26"/>
            <w:szCs w:val="26"/>
            <w:lang w:eastAsia="en-US" w:bidi="en-US"/>
          </w:rPr>
          <w:t>Последовательность выполнения мероприятий по территориальному планированию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ab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begin"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instrText xml:space="preserve"> PAGEREF _Toc167354005 \h </w:instrTex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>52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end"/>
        </w:r>
      </w:hyperlink>
    </w:p>
    <w:p w:rsidR="00982D57" w:rsidRPr="00FD516E" w:rsidRDefault="00BA4AE4" w:rsidP="00982D57">
      <w:pPr>
        <w:widowControl/>
        <w:tabs>
          <w:tab w:val="right" w:leader="dot" w:pos="9356"/>
        </w:tabs>
        <w:spacing w:after="120"/>
        <w:ind w:right="3117"/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</w:pPr>
      <w:hyperlink w:anchor="_Toc167354006" w:history="1">
        <w:r w:rsidR="00982D57" w:rsidRPr="00FD516E">
          <w:rPr>
            <w:rFonts w:ascii="Times New Roman" w:eastAsia="Times New Roman" w:hAnsi="Times New Roman" w:cs="Times New Roman"/>
            <w:noProof/>
            <w:color w:val="auto"/>
            <w:sz w:val="26"/>
            <w:szCs w:val="26"/>
            <w:lang w:eastAsia="en-US" w:bidi="en-US"/>
          </w:rPr>
          <w:t>Последовательность, содержание и цель разработки планировочной документации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ab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begin"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instrText xml:space="preserve"> PAGEREF _Toc167354006 \h </w:instrTex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>59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end"/>
        </w:r>
      </w:hyperlink>
    </w:p>
    <w:p w:rsidR="00982D57" w:rsidRPr="00FD516E" w:rsidRDefault="00BA4AE4" w:rsidP="00982D57">
      <w:pPr>
        <w:widowControl/>
        <w:tabs>
          <w:tab w:val="right" w:leader="dot" w:pos="9356"/>
        </w:tabs>
        <w:spacing w:after="120"/>
        <w:ind w:right="3117"/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</w:pPr>
      <w:hyperlink w:anchor="_Toc167354007" w:history="1">
        <w:r w:rsidR="00982D57" w:rsidRPr="00FD516E">
          <w:rPr>
            <w:rFonts w:ascii="Times New Roman" w:eastAsia="Times New Roman" w:hAnsi="Times New Roman" w:cs="Times New Roman"/>
            <w:noProof/>
            <w:color w:val="auto"/>
            <w:sz w:val="26"/>
            <w:szCs w:val="26"/>
            <w:lang w:eastAsia="en-US" w:bidi="en-US"/>
          </w:rPr>
          <w:t>Особенности размещения мероприятий по территориальному планированию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ab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begin"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instrText xml:space="preserve"> PAGEREF _Toc167354007 \h </w:instrTex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>61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end"/>
        </w:r>
      </w:hyperlink>
    </w:p>
    <w:p w:rsidR="00982D57" w:rsidRPr="00982D57" w:rsidRDefault="00BA4AE4" w:rsidP="00982D57">
      <w:pPr>
        <w:widowControl/>
        <w:tabs>
          <w:tab w:val="right" w:leader="dot" w:pos="9356"/>
        </w:tabs>
        <w:spacing w:after="120"/>
        <w:ind w:right="3117"/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</w:pPr>
      <w:hyperlink w:anchor="_Toc167354008" w:history="1">
        <w:r w:rsidR="00982D57" w:rsidRPr="00FD516E">
          <w:rPr>
            <w:rFonts w:ascii="Times New Roman" w:eastAsia="Times New Roman" w:hAnsi="Times New Roman" w:cs="Times New Roman"/>
            <w:noProof/>
            <w:color w:val="auto"/>
            <w:sz w:val="26"/>
            <w:szCs w:val="26"/>
            <w:lang w:eastAsia="en-US" w:bidi="en-US"/>
          </w:rPr>
          <w:t>Приложение 1. Перечень объектов капитального строительства местного значения и объектов, находящихся в собственности сельского поселения Инаркой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ab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begin"/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instrText xml:space="preserve"> PAGEREF _Toc167354008 \h </w:instrTex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t>62</w:t>
        </w:r>
        <w:r w:rsidR="00982D57" w:rsidRPr="00FD516E">
          <w:rPr>
            <w:rFonts w:ascii="Times New Roman" w:eastAsia="Times New Roman" w:hAnsi="Times New Roman" w:cs="Times New Roman"/>
            <w:noProof/>
            <w:webHidden/>
            <w:color w:val="auto"/>
            <w:sz w:val="26"/>
            <w:szCs w:val="26"/>
            <w:lang w:val="en-US" w:eastAsia="en-US" w:bidi="en-US"/>
          </w:rPr>
          <w:fldChar w:fldCharType="end"/>
        </w:r>
      </w:hyperlink>
    </w:p>
    <w:p w:rsidR="00C62135" w:rsidRPr="00C62135" w:rsidRDefault="00982D57" w:rsidP="00C62135">
      <w:pPr>
        <w:widowControl/>
        <w:tabs>
          <w:tab w:val="right" w:leader="dot" w:pos="9214"/>
        </w:tabs>
        <w:ind w:right="2833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val="en-US" w:eastAsia="en-US" w:bidi="en-US"/>
        </w:rPr>
        <w:fldChar w:fldCharType="end"/>
      </w:r>
    </w:p>
    <w:p w:rsidR="00982D57" w:rsidRPr="00C62135" w:rsidRDefault="00982D57" w:rsidP="00C62135">
      <w:pPr>
        <w:widowControl/>
        <w:tabs>
          <w:tab w:val="right" w:leader="dot" w:pos="9214"/>
        </w:tabs>
        <w:ind w:right="2833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en-US" w:bidi="en-US"/>
        </w:rPr>
      </w:pPr>
      <w:r w:rsidRPr="00C62135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en-US" w:bidi="en-US"/>
        </w:rPr>
        <w:br w:type="page"/>
      </w:r>
    </w:p>
    <w:p w:rsidR="00982D57" w:rsidRPr="00982D57" w:rsidRDefault="00982D57" w:rsidP="00982D57">
      <w:pPr>
        <w:widowControl/>
        <w:spacing w:before="60" w:after="60" w:line="360" w:lineRule="auto"/>
        <w:ind w:firstLine="900"/>
        <w:jc w:val="both"/>
        <w:rPr>
          <w:rFonts w:ascii="Times New Roman" w:eastAsia="Times New Roman" w:hAnsi="Times New Roman" w:cs="Times New Roman"/>
          <w:color w:val="FF0000"/>
          <w:sz w:val="2"/>
          <w:szCs w:val="2"/>
          <w:lang w:eastAsia="en-US" w:bidi="en-US"/>
        </w:rPr>
      </w:pPr>
    </w:p>
    <w:p w:rsidR="00982D57" w:rsidRPr="00982D57" w:rsidRDefault="00982D57" w:rsidP="00982D57">
      <w:pPr>
        <w:keepNext/>
        <w:keepLines/>
        <w:widowControl/>
        <w:spacing w:after="1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6"/>
          <w:lang w:eastAsia="en-US" w:bidi="en-US"/>
        </w:rPr>
      </w:pPr>
      <w:bookmarkStart w:id="34" w:name="_Toc167354001"/>
      <w:bookmarkStart w:id="35" w:name="_Toc167356469"/>
      <w:r w:rsidRPr="00982D57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Введение</w:t>
      </w:r>
      <w:bookmarkEnd w:id="30"/>
      <w:bookmarkEnd w:id="34"/>
      <w:bookmarkEnd w:id="35"/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Основанием для разработки настоящего генерального плана послужили:</w:t>
      </w:r>
    </w:p>
    <w:p w:rsidR="00982D57" w:rsidRPr="00982D57" w:rsidRDefault="00982D57" w:rsidP="00C62135">
      <w:pPr>
        <w:widowControl/>
        <w:numPr>
          <w:ilvl w:val="0"/>
          <w:numId w:val="29"/>
        </w:numPr>
        <w:tabs>
          <w:tab w:val="num" w:pos="0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>положения статей Градостроительного кодекса Российской Федерации от 29.12.2004 № ФЗ-190;</w:t>
      </w:r>
    </w:p>
    <w:p w:rsidR="00982D57" w:rsidRPr="00982D57" w:rsidRDefault="00982D57" w:rsidP="00C62135">
      <w:pPr>
        <w:widowControl/>
        <w:numPr>
          <w:ilvl w:val="0"/>
          <w:numId w:val="29"/>
        </w:numPr>
        <w:tabs>
          <w:tab w:val="num" w:pos="0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>положения Федерального закона от 06.10.2003 № 131-ФЗ «Об общих принципах организации местного самоуправления в Российской Федерации»;</w:t>
      </w:r>
    </w:p>
    <w:p w:rsidR="00982D57" w:rsidRPr="00982D57" w:rsidRDefault="00982D57" w:rsidP="00C62135">
      <w:pPr>
        <w:widowControl/>
        <w:numPr>
          <w:ilvl w:val="0"/>
          <w:numId w:val="29"/>
        </w:numPr>
        <w:tabs>
          <w:tab w:val="num" w:pos="0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>техническое задание – приложение к муниципальному контракту.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Для генерального плана установлены следующие этапы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>реализации генерального плана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:</w:t>
      </w:r>
    </w:p>
    <w:p w:rsidR="00982D57" w:rsidRPr="00982D57" w:rsidRDefault="00982D57" w:rsidP="00C62135">
      <w:pPr>
        <w:widowControl/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>исходный год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ab/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ab/>
        <w:t>–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ab/>
        <w:t>2016 г.;</w:t>
      </w:r>
    </w:p>
    <w:p w:rsidR="00982D57" w:rsidRPr="00982D57" w:rsidRDefault="00982D57" w:rsidP="00C62135">
      <w:pPr>
        <w:widowControl/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>первая очередь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ab/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ab/>
        <w:t>–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ab/>
        <w:t>2025 г.;</w:t>
      </w:r>
    </w:p>
    <w:p w:rsidR="00982D57" w:rsidRPr="00982D57" w:rsidRDefault="00982D57" w:rsidP="00C62135">
      <w:pPr>
        <w:widowControl/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>расчётный срок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ab/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ab/>
        <w:t>–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ab/>
        <w:t>2035 г.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В составе генерального плана также даны предложения на отдалённую перспективу – до 2045г.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Генеральный план – основной документ территориального планирования сельского поселения Инаркой, нацеленный на определение назначения территорий,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Кабардино-Балкарской Республики и муниципальных образований.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Целью является разработка комплекса мероприятий для сбалансирования территории и ее устойчивого развития как единой градостроительной системы. 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Задачи разработки генерального плана:</w:t>
      </w:r>
    </w:p>
    <w:p w:rsidR="00982D57" w:rsidRPr="00982D57" w:rsidRDefault="00982D57" w:rsidP="00C62135">
      <w:pPr>
        <w:widowControl/>
        <w:numPr>
          <w:ilvl w:val="0"/>
          <w:numId w:val="30"/>
        </w:numPr>
        <w:tabs>
          <w:tab w:val="num" w:pos="0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ar-SA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ar-SA" w:bidi="en-US"/>
        </w:rPr>
        <w:t>проанализировать существующее положение территории;</w:t>
      </w:r>
    </w:p>
    <w:p w:rsidR="00982D57" w:rsidRPr="00982D57" w:rsidRDefault="00982D57" w:rsidP="00C62135">
      <w:pPr>
        <w:widowControl/>
        <w:numPr>
          <w:ilvl w:val="0"/>
          <w:numId w:val="30"/>
        </w:numPr>
        <w:tabs>
          <w:tab w:val="num" w:pos="0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>выявить сильные и слабые стороны территории как единой градостроительной системы;</w:t>
      </w:r>
    </w:p>
    <w:p w:rsidR="00982D57" w:rsidRPr="00982D57" w:rsidRDefault="00982D57" w:rsidP="00C62135">
      <w:pPr>
        <w:widowControl/>
        <w:numPr>
          <w:ilvl w:val="0"/>
          <w:numId w:val="30"/>
        </w:numPr>
        <w:tabs>
          <w:tab w:val="num" w:pos="0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>разработать прогноз развития территории по трём вариантам: оптимистическому, инерционному, пессимистическому;</w:t>
      </w:r>
    </w:p>
    <w:p w:rsidR="00982D57" w:rsidRPr="00982D57" w:rsidRDefault="00982D57" w:rsidP="00C62135">
      <w:pPr>
        <w:widowControl/>
        <w:numPr>
          <w:ilvl w:val="0"/>
          <w:numId w:val="30"/>
        </w:numPr>
        <w:tabs>
          <w:tab w:val="num" w:pos="0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en-US"/>
        </w:rPr>
        <w:t>разработать рекомендации и предложения по улучшению среды жизнедеятельности.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br w:type="page"/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lastRenderedPageBreak/>
        <w:t>В основу разработки проекта генерального плана положен основной методологический принцип рассмотрения территории как совокупности четырёх систем – пространственной, социальной, экологической, экономической.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Показатели развития территории, заложенные в проекте генерального плана, частично являются самостоятельной разработкой проекта генерального плана, а частично обобщают прогнозы, предложения и намерения органов государственной власти Российской Федерации, Кабардино-Балкарской Республики, администрации сельского поселения Инаркой и иных организаций. Генеральный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план не является директивным документом по развитию территории муниципального образования, а представляет собой модель развития событий по различным сценариям. 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При подготовке проекта генерального плана использовались отчётные и аналитические материалы территориального органа Федеральной службы государственной статистики по КБР, фондовые материалы отдельных органов государственного управления Кабардино-Балкарской Республики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,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органов местного самоуправления и прочих организаций.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В ходе работы над проектом генерального плана коллектив провёл сбор исходных данных от администрации сельского поселения, министерств и ведомств Кабардино-Балкарской Республики, было проведено анкетирование предприятий, учереждений здравоохранения, образования, запрошены данные в органах государственной власти Российской Федерации.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Работу над проектом генерального плана осложняло отсутствие полного статистического наблюдения на территории сельского поселения, что затрудняло выполнение задачи дифференциации показателей социально-экономического и планировочного развития применительно к отдельным предприятиям и территориям сельского поселения Инаркой. Ввиду вышеизложенного, часть показателей социально-экономического и пространственного развития территории не может быть детализирована авторами проекта применительно к отдельным местам приложения труда.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В ходе подготовки проекта был проведён анализ нормативно-правовой базы территориального развития, мониторинг публикаций в СМИ, экспертные интервью специалистов в различных отраслях деятельности.</w:t>
      </w:r>
    </w:p>
    <w:p w:rsidR="00982D57" w:rsidRPr="00982D57" w:rsidRDefault="00982D57" w:rsidP="00982D57">
      <w:pPr>
        <w:widowControl/>
        <w:spacing w:line="276" w:lineRule="auto"/>
        <w:ind w:firstLine="357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На завершающем этапе подготовки генерального плана основные проектные решения были согласованы с администрацией сельского поселения Инаркой.</w:t>
      </w:r>
    </w:p>
    <w:p w:rsidR="00982D57" w:rsidRPr="00982D57" w:rsidRDefault="00982D57" w:rsidP="00982D57">
      <w:pPr>
        <w:keepNext/>
        <w:keepLines/>
        <w:widowControl/>
        <w:spacing w:after="1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br w:type="page"/>
      </w:r>
      <w:bookmarkStart w:id="36" w:name="_Toc254737240"/>
      <w:bookmarkStart w:id="37" w:name="_Toc256338840"/>
      <w:bookmarkStart w:id="38" w:name="_Toc167354002"/>
      <w:bookmarkStart w:id="39" w:name="_Toc167356470"/>
      <w:r w:rsidRPr="00982D57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lastRenderedPageBreak/>
        <w:t xml:space="preserve">Методические основы территориального планирования </w:t>
      </w:r>
      <w:bookmarkEnd w:id="36"/>
      <w:bookmarkEnd w:id="37"/>
      <w:r w:rsidRPr="00982D57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сельского поселения Инаркой</w:t>
      </w:r>
      <w:bookmarkEnd w:id="38"/>
      <w:bookmarkEnd w:id="39"/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При подготовке документов территориального планирования сельского поселения Инаркой использовался системный подход рассмотрения градостроительной системы поселения.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В основе методики лежит положение о том, что градостроительная система – это целостность, состоящая из множества элементов, находящихся в отношениях и связях между собой, объединённых одним понятием «место» - пространство, определённое по признаку управления.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Градостроительные системы на территории Российской Федерации имеют различные уровни, обусловленные административно-</w:t>
      </w:r>
      <w:r w:rsidR="00C62135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территориальным делением (градостроительные системы формируются по принципу управления): градостроительная система уровня Российской Федерации, субъектов федерации, муниципальных районов, городских округов, поселений. Градостроительные системы разных уровней не существуют по отдельности – каждая из них является элементом системы другого уровня, при этом системы всех уровней активно взаимодействуют.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Таким образом, территориальное планирование на каком-либо одном уровне обязательно должно учитывать развитие градостроительной системы более высокого или низкого порядка.</w:t>
      </w:r>
      <w:proofErr w:type="gramEnd"/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Градостроительная система, как объект системного подхода, является сложной системой. Сложные системы состоят из подсистем. По классификации – это социально-экономическая, пространственн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о-</w:t>
      </w:r>
      <w:proofErr w:type="gramEnd"/>
      <w:r w:rsidR="00C62135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экологическая система, с многочисленными внутренними и внешними связями. Первый уровень декомпозиции градостроительной системы показывает нам четыре подсистемы: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 w:bidi="en-US"/>
        </w:rPr>
        <w:t>Социальная подсистема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– первичная </w:t>
      </w:r>
      <w:r w:rsidRPr="00982D57">
        <w:rPr>
          <w:rFonts w:ascii="Times New Roman" w:eastAsia="Times New Roman" w:hAnsi="Times New Roman" w:cs="Times New Roman"/>
          <w:i/>
          <w:color w:val="auto"/>
          <w:sz w:val="28"/>
          <w:szCs w:val="22"/>
          <w:lang w:eastAsia="en-US" w:bidi="en-US"/>
        </w:rPr>
        <w:t>системообразующая составляющая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, представляет собой форму жизнедеятельности людей, основанную на социальных взаимодействиях, существенной чертой которой является то, что достижение каких-либо общих целей осуществляется через достижение индивидуальных целей, а достижение индивидуальных целей осуществляется через выдвижение и достижение общих целей.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 w:bidi="en-US"/>
        </w:rPr>
        <w:t>Экономическая подсистема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– представляет собой целостное единство производителей и потребителей, находящихся между собой во взаимосвязи и взаимодействии на едином пространстве. Основной функциональной задачей экономической подсистемы в градостроительной системе является </w:t>
      </w:r>
      <w:r w:rsidRPr="00982D57">
        <w:rPr>
          <w:rFonts w:ascii="Times New Roman" w:eastAsia="Times New Roman" w:hAnsi="Times New Roman" w:cs="Times New Roman"/>
          <w:i/>
          <w:color w:val="auto"/>
          <w:sz w:val="28"/>
          <w:szCs w:val="22"/>
          <w:lang w:eastAsia="en-US" w:bidi="en-US"/>
        </w:rPr>
        <w:t>адаптация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к изменяющимся внутренним и внешним условиям.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 w:bidi="en-US"/>
        </w:rPr>
        <w:br w:type="page"/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 w:bidi="en-US"/>
        </w:rPr>
        <w:lastRenderedPageBreak/>
        <w:t>Экологическая подсистема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– среда обитания сообщества. В данном случае необходимо различать урбанизированную экосистему, среду в пределах урбанизированной территории и природную экосистему для использования ею природных ресурсов.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 w:bidi="en-US"/>
        </w:rPr>
        <w:t>Пространственная подсистема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– пространство, созданное социумом для устойчивого существования и развития социальной, экономической, экологической подсистем. Пространство является </w:t>
      </w:r>
      <w:r w:rsidRPr="00982D57">
        <w:rPr>
          <w:rFonts w:ascii="Times New Roman" w:eastAsia="Times New Roman" w:hAnsi="Times New Roman" w:cs="Times New Roman"/>
          <w:i/>
          <w:color w:val="auto"/>
          <w:sz w:val="28"/>
          <w:szCs w:val="22"/>
          <w:lang w:eastAsia="en-US" w:bidi="en-US"/>
        </w:rPr>
        <w:t>интегрирующей подсистемой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, определяющей принадлежность каждой из подсистем к данному месту.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Принципиальная схема взаимодействия основных подсистем градостроительной системы представлена на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рисунке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1.1.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noProof/>
          <w:color w:val="FF0000"/>
          <w:sz w:val="28"/>
          <w:szCs w:val="22"/>
          <w:lang w:bidi="ar-SA"/>
        </w:rPr>
        <w:drawing>
          <wp:inline distT="0" distB="0" distL="0" distR="0" wp14:anchorId="4EF5FBB3" wp14:editId="4DC5EC80">
            <wp:extent cx="5838825" cy="4171950"/>
            <wp:effectExtent l="0" t="0" r="9525" b="0"/>
            <wp:docPr id="7" name="Рисунок 7" descr="4_подсист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подсистемы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364" b="-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D57" w:rsidRPr="00982D57" w:rsidRDefault="00982D57" w:rsidP="00982D57">
      <w:pPr>
        <w:widowControl/>
        <w:spacing w:before="120"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i/>
          <w:color w:val="auto"/>
          <w:sz w:val="28"/>
          <w:szCs w:val="22"/>
          <w:lang w:eastAsia="en-US" w:bidi="en-US"/>
        </w:rPr>
        <w:t>Рис. 1.1.Взаимодействие основных подсистем градостроительной системы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Градостроительная система состоит из совершенно разных подсистем, объединённых одним понятием «место», пространство, где на протяжении десятилетий либо веков она функционирует. Таким образом, категория времени является неотъемлемой частью градостроительной системы.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Всё сказанное выше наглядно демонстрирует необходимость территориального планирования как наиболее эффективного инструмента, позволяющего сбалансировать и увязать на территории интересы различных уровней и направлений, имеющих, кроме всего, ещё и временной вектор. Территориальное планирование, по сути, является тем инструментом,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lastRenderedPageBreak/>
        <w:t>который позволяет администраторам территории реализовывать свои полномочия с учётом интересов иных хозяйствующих субъектов. Таким образом, территориальное планирование является неотъемлемым элементом системы управления.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Особенностью документов территориального планирования является их иерархическая структура, соответствующая трём уровням власти – федеральной, региональной и муниципальной. Трёхуровневая система градостроительной документации подготавливается для одних и тех же территорий, но в части соответствия полномочиям определённого уровня власти.</w:t>
      </w:r>
      <w:r w:rsidR="00FD516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Соответственно, система документов территориального планирования является инструментом, обеспечивающим взаимодействие внутри вертикали власти на основе пространственной составляющей, создания однонаправленного вектора управленческих усилий по развитию территорий на разных уровнях государственной власти.</w:t>
      </w:r>
    </w:p>
    <w:p w:rsidR="00982D57" w:rsidRPr="00982D57" w:rsidRDefault="00982D57" w:rsidP="00982D57">
      <w:pPr>
        <w:widowControl/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Основные принципы процесса территориального планирования связаны с рассмотрением всех подсистем градостроительной системы с точки зрения их взаимодействия и взаимовлияния (рисунок 1.2).</w:t>
      </w:r>
    </w:p>
    <w:p w:rsidR="00982D57" w:rsidRPr="00982D57" w:rsidRDefault="00982D57" w:rsidP="00982D57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noProof/>
          <w:color w:val="FF0000"/>
          <w:sz w:val="28"/>
          <w:szCs w:val="22"/>
          <w:lang w:bidi="ar-SA"/>
        </w:rPr>
        <w:drawing>
          <wp:inline distT="0" distB="0" distL="0" distR="0" wp14:anchorId="4CE31770" wp14:editId="3F06F25D">
            <wp:extent cx="5724525" cy="3924300"/>
            <wp:effectExtent l="0" t="0" r="9525" b="0"/>
            <wp:docPr id="8" name="Рисунок 8" descr="Эта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Этапы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D57" w:rsidRPr="00982D57" w:rsidRDefault="00982D57" w:rsidP="00982D57">
      <w:pPr>
        <w:widowControl/>
        <w:spacing w:before="120" w:after="120" w:line="276" w:lineRule="auto"/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en-US"/>
        </w:rPr>
        <w:t>Рис. 1.2.Алгоритм подготовки документов территориального планирования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На первом этапе выполняется подробный анализ всех подсистем градостроительной системы с выявлением основных проблем и противоречий в их развитии.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lastRenderedPageBreak/>
        <w:t>Второй этап связан с прогнозированием вариантов развития градостроительной системы при наличии благоприятных и неблагоприятных внешних и внутренних воздействующих факторов. Затем вырабатывается единый прогноз развития градостроительной системы, являющийся наиболее приемлемым для сохранения основных, жизненно важных функций системы.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На третьем этапе формируются проектные предложения, направленные на достижение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целевых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показателей выбранного варианта развития. Проектные предложения могут относиться ко всем уровням власти, а, кроме этого, и к частному капиталу.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На четвёртом этапе вырабатывается перечень мероприятий по территориальному планированию, направленных на достижение поставленных целей и задач, указываются сроки и последовательность выполнения мероприятий.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На основе утверждённого в документе территориального планирования перечня мероприятий готовится план реализации документа территориального планирования с указанием сроков, исполнителей и источников финансирования.</w:t>
      </w:r>
    </w:p>
    <w:p w:rsidR="00982D57" w:rsidRPr="00982D57" w:rsidRDefault="00982D57" w:rsidP="00982D57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Проектные мероприятия Генерального плана сельского поселения Инаркой Терского муниципального района Кабардино-Балкарской Республики подготовлены с учётом:</w:t>
      </w:r>
      <w:proofErr w:type="gramEnd"/>
    </w:p>
    <w:p w:rsidR="00982D57" w:rsidRPr="00982D57" w:rsidRDefault="00982D57" w:rsidP="00C62135">
      <w:pPr>
        <w:widowControl/>
        <w:numPr>
          <w:ilvl w:val="0"/>
          <w:numId w:val="28"/>
        </w:numPr>
        <w:suppressAutoHyphens/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napToGrid w:val="0"/>
          <w:color w:val="auto"/>
          <w:spacing w:val="-4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snapToGrid w:val="0"/>
          <w:color w:val="auto"/>
          <w:spacing w:val="-4"/>
          <w:sz w:val="28"/>
          <w:szCs w:val="28"/>
          <w:lang w:eastAsia="en-US" w:bidi="en-US"/>
        </w:rPr>
        <w:t>Схемы территориального планирования образования Терского муниципального района Кабардино-Балкарской Республики;</w:t>
      </w:r>
    </w:p>
    <w:p w:rsidR="00982D57" w:rsidRPr="00982D57" w:rsidRDefault="00982D57" w:rsidP="00C62135">
      <w:pPr>
        <w:widowControl/>
        <w:numPr>
          <w:ilvl w:val="0"/>
          <w:numId w:val="28"/>
        </w:numPr>
        <w:suppressAutoHyphens/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napToGrid w:val="0"/>
          <w:color w:val="auto"/>
          <w:spacing w:val="-4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snapToGrid w:val="0"/>
          <w:color w:val="auto"/>
          <w:spacing w:val="-4"/>
          <w:sz w:val="28"/>
          <w:szCs w:val="28"/>
          <w:lang w:eastAsia="en-US" w:bidi="en-US"/>
        </w:rPr>
        <w:t>Стратегии социально-экономического развития Кабардино-Балкарской Республики до 2030 года;</w:t>
      </w:r>
    </w:p>
    <w:p w:rsidR="00982D57" w:rsidRPr="00982D57" w:rsidRDefault="00982D57" w:rsidP="00C62135">
      <w:pPr>
        <w:widowControl/>
        <w:numPr>
          <w:ilvl w:val="0"/>
          <w:numId w:val="28"/>
        </w:numPr>
        <w:suppressAutoHyphens/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napToGrid w:val="0"/>
          <w:color w:val="auto"/>
          <w:spacing w:val="-4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snapToGrid w:val="0"/>
          <w:color w:val="auto"/>
          <w:spacing w:val="-4"/>
          <w:sz w:val="28"/>
          <w:szCs w:val="28"/>
          <w:lang w:eastAsia="en-US" w:bidi="en-US"/>
        </w:rPr>
        <w:t>федеральных и республиканских целевых программ;</w:t>
      </w:r>
    </w:p>
    <w:p w:rsidR="00982D57" w:rsidRPr="00982D57" w:rsidRDefault="00982D57" w:rsidP="00C62135">
      <w:pPr>
        <w:widowControl/>
        <w:numPr>
          <w:ilvl w:val="0"/>
          <w:numId w:val="28"/>
        </w:numPr>
        <w:suppressAutoHyphens/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napToGrid w:val="0"/>
          <w:color w:val="auto"/>
          <w:spacing w:val="-4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snapToGrid w:val="0"/>
          <w:color w:val="auto"/>
          <w:spacing w:val="-4"/>
          <w:sz w:val="28"/>
          <w:szCs w:val="28"/>
          <w:lang w:eastAsia="en-US" w:bidi="en-US"/>
        </w:rPr>
        <w:t>инвестиционных проектов, находящихся в стадии проработки и реализации.</w:t>
      </w:r>
    </w:p>
    <w:p w:rsidR="00982D57" w:rsidRPr="00982D57" w:rsidRDefault="00982D57" w:rsidP="00982D57">
      <w:pPr>
        <w:suppressAutoHyphens/>
        <w:spacing w:after="120"/>
        <w:outlineLvl w:val="0"/>
        <w:rPr>
          <w:rFonts w:ascii="Times New Roman" w:eastAsia="Times New Roman" w:hAnsi="Times New Roman" w:cs="Times New Roman"/>
          <w:b/>
          <w:snapToGrid w:val="0"/>
          <w:color w:val="auto"/>
          <w:spacing w:val="-4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snapToGrid w:val="0"/>
          <w:color w:val="auto"/>
          <w:spacing w:val="-4"/>
          <w:sz w:val="28"/>
          <w:szCs w:val="28"/>
          <w:lang w:eastAsia="en-US" w:bidi="en-US"/>
        </w:rPr>
        <w:br w:type="page"/>
      </w:r>
      <w:bookmarkStart w:id="40" w:name="_Toc167354003"/>
      <w:bookmarkStart w:id="41" w:name="_Toc167356471"/>
      <w:r w:rsidRPr="00982D57">
        <w:rPr>
          <w:rFonts w:ascii="Times New Roman" w:eastAsia="Times New Roman" w:hAnsi="Times New Roman" w:cs="Times New Roman"/>
          <w:b/>
          <w:snapToGrid w:val="0"/>
          <w:color w:val="auto"/>
          <w:spacing w:val="-4"/>
          <w:sz w:val="28"/>
          <w:szCs w:val="28"/>
          <w:lang w:eastAsia="en-US" w:bidi="en-US"/>
        </w:rPr>
        <w:lastRenderedPageBreak/>
        <w:t>Цели и задачи территориального планирования</w:t>
      </w:r>
      <w:bookmarkEnd w:id="40"/>
      <w:bookmarkEnd w:id="41"/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en-US"/>
        </w:rPr>
        <w:t>1. Главная цель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территориального планирования сельского поселения Инаркой – пространственная организация территории сельского поселения в целях обеспечения устойчивого развития территории.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 xml:space="preserve">2. </w:t>
      </w:r>
      <w:proofErr w:type="spellStart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>Цели</w:t>
      </w:r>
      <w:proofErr w:type="spellEnd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 xml:space="preserve"> </w:t>
      </w:r>
      <w:proofErr w:type="spellStart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>территориального</w:t>
      </w:r>
      <w:proofErr w:type="spellEnd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 xml:space="preserve"> </w:t>
      </w:r>
      <w:proofErr w:type="spellStart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>планирования</w:t>
      </w:r>
      <w:proofErr w:type="spellEnd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>:</w:t>
      </w:r>
    </w:p>
    <w:p w:rsidR="00982D57" w:rsidRPr="00982D57" w:rsidRDefault="00982D57" w:rsidP="00C62135">
      <w:pPr>
        <w:widowControl/>
        <w:numPr>
          <w:ilvl w:val="0"/>
          <w:numId w:val="31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Пространственное развитие сельского поселения в рамках системы расселения центральной части Кабардино-Балкарской Республики.</w:t>
      </w:r>
    </w:p>
    <w:p w:rsidR="00982D57" w:rsidRPr="00982D57" w:rsidRDefault="00982D57" w:rsidP="00C62135">
      <w:pPr>
        <w:widowControl/>
        <w:numPr>
          <w:ilvl w:val="0"/>
          <w:numId w:val="31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Повышение уровня жизни и условий проживания населения.</w:t>
      </w:r>
    </w:p>
    <w:p w:rsidR="00982D57" w:rsidRPr="00982D57" w:rsidRDefault="00982D57" w:rsidP="00C62135">
      <w:pPr>
        <w:widowControl/>
        <w:numPr>
          <w:ilvl w:val="0"/>
          <w:numId w:val="31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П</w:t>
      </w:r>
      <w:proofErr w:type="spellStart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val="en-US" w:eastAsia="en-US" w:bidi="en-US"/>
        </w:rPr>
        <w:t>овышение</w:t>
      </w:r>
      <w:proofErr w:type="spellEnd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val="en-US" w:eastAsia="en-US" w:bidi="en-US"/>
        </w:rPr>
        <w:t xml:space="preserve"> </w:t>
      </w:r>
      <w:proofErr w:type="spellStart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val="en-US" w:eastAsia="en-US" w:bidi="en-US"/>
        </w:rPr>
        <w:t>инвестиционной</w:t>
      </w:r>
      <w:proofErr w:type="spellEnd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val="en-US" w:eastAsia="en-US" w:bidi="en-US"/>
        </w:rPr>
        <w:t xml:space="preserve"> </w:t>
      </w:r>
      <w:proofErr w:type="spellStart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val="en-US" w:eastAsia="en-US" w:bidi="en-US"/>
        </w:rPr>
        <w:t>привлекательности</w:t>
      </w:r>
      <w:proofErr w:type="spellEnd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val="en-US" w:eastAsia="en-US" w:bidi="en-US"/>
        </w:rPr>
        <w:t xml:space="preserve"> территории.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 xml:space="preserve">3. </w:t>
      </w:r>
      <w:proofErr w:type="spellStart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>Задачами</w:t>
      </w:r>
      <w:proofErr w:type="spellEnd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 xml:space="preserve"> </w:t>
      </w:r>
      <w:proofErr w:type="spellStart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>территориального</w:t>
      </w:r>
      <w:proofErr w:type="spellEnd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 xml:space="preserve"> </w:t>
      </w:r>
      <w:proofErr w:type="spellStart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>планирования</w:t>
      </w:r>
      <w:proofErr w:type="spellEnd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 xml:space="preserve"> </w:t>
      </w:r>
      <w:proofErr w:type="spellStart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>являются</w:t>
      </w:r>
      <w:proofErr w:type="spellEnd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en-US" w:eastAsia="en-US" w:bidi="en-US"/>
        </w:rPr>
        <w:t>:</w:t>
      </w:r>
    </w:p>
    <w:p w:rsidR="00982D57" w:rsidRPr="00982D57" w:rsidRDefault="00982D57" w:rsidP="00C62135">
      <w:pPr>
        <w:widowControl/>
        <w:numPr>
          <w:ilvl w:val="0"/>
          <w:numId w:val="32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преодоление планировочной разобщённости отдельных частей муниципального образования;</w:t>
      </w:r>
    </w:p>
    <w:p w:rsidR="00982D57" w:rsidRPr="00982D57" w:rsidRDefault="00982D57" w:rsidP="00C62135">
      <w:pPr>
        <w:widowControl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стимулирование средствами территориального планирования и градостроительного зонирования развития муниципального образования как сельского поселения с полноценной социальной инфраструктурой и благоустройством;</w:t>
      </w:r>
    </w:p>
    <w:p w:rsidR="00982D57" w:rsidRPr="00982D57" w:rsidRDefault="00982D57" w:rsidP="00C62135">
      <w:pPr>
        <w:widowControl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модернизация существующего производственного комплекса поселения за счёт развития инновационного производства и привлечение на территорию поселения новых производств;</w:t>
      </w:r>
    </w:p>
    <w:p w:rsidR="00982D57" w:rsidRPr="00982D57" w:rsidRDefault="00982D57" w:rsidP="00C62135">
      <w:pPr>
        <w:widowControl/>
        <w:numPr>
          <w:ilvl w:val="0"/>
          <w:numId w:val="32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привлечение инвестиций на пустующие производственные площадки.</w:t>
      </w:r>
    </w:p>
    <w:p w:rsidR="00982D57" w:rsidRPr="00982D57" w:rsidRDefault="00982D57" w:rsidP="00C62135">
      <w:pPr>
        <w:widowControl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оптимизация и дальнейшее развитие сети образовательных учреждений;</w:t>
      </w:r>
    </w:p>
    <w:p w:rsidR="00982D57" w:rsidRPr="00982D57" w:rsidRDefault="00982D57" w:rsidP="00C62135">
      <w:pPr>
        <w:widowControl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оптимизация и дальнейшее развитие сети учреждений здравоохранения;</w:t>
      </w:r>
    </w:p>
    <w:p w:rsidR="00982D57" w:rsidRPr="00982D57" w:rsidRDefault="00982D57" w:rsidP="00C62135">
      <w:pPr>
        <w:widowControl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новое жилищное строительство и реконструкция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жилищного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фонда;</w:t>
      </w:r>
    </w:p>
    <w:p w:rsidR="00982D57" w:rsidRPr="00982D57" w:rsidRDefault="00982D57" w:rsidP="00C62135">
      <w:pPr>
        <w:widowControl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модернизация и развитие транспортной и инженерной инфраструктуры;</w:t>
      </w:r>
    </w:p>
    <w:p w:rsidR="00982D57" w:rsidRPr="00982D57" w:rsidRDefault="00982D57" w:rsidP="00C62135">
      <w:pPr>
        <w:widowControl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формирование и реконструкция рекреационных территорий;</w:t>
      </w:r>
    </w:p>
    <w:p w:rsidR="00982D57" w:rsidRPr="00982D57" w:rsidRDefault="00982D57" w:rsidP="00C62135">
      <w:pPr>
        <w:widowControl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экологическая безопасность, сохранение и рациональное развитие природных ресурсов;</w:t>
      </w:r>
    </w:p>
    <w:p w:rsidR="00982D57" w:rsidRPr="00982D57" w:rsidRDefault="00982D57" w:rsidP="00C62135">
      <w:pPr>
        <w:widowControl/>
        <w:numPr>
          <w:ilvl w:val="0"/>
          <w:numId w:val="32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снижение риска возможных негативных последствий чрезвычайных ситуаций на объекты производственного, жилого и социального назначения, окружающую среду в рамках полномочий местного самоуправления.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br w:type="page"/>
      </w: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lastRenderedPageBreak/>
        <w:t>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планированию, принятию плана реализации генерального плана, принятию и реализации муниципальных целевых программ. По проектным решениям генерального плана, осуществление которых выходит за пределы их полномочий, органы местного самоуправления сельского поселения выходят с соответствующей инициативой в органы государственной власти Кабардино-Балкарской Республики.</w:t>
      </w:r>
    </w:p>
    <w:p w:rsidR="00982D57" w:rsidRPr="00982D57" w:rsidRDefault="00982D57" w:rsidP="00982D5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"/>
          <w:szCs w:val="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FF0000"/>
          <w:sz w:val="28"/>
          <w:szCs w:val="22"/>
          <w:lang w:eastAsia="en-US" w:bidi="en-US"/>
        </w:rPr>
        <w:br w:type="page"/>
      </w:r>
    </w:p>
    <w:p w:rsidR="00982D57" w:rsidRPr="00982D57" w:rsidRDefault="00982D57" w:rsidP="00982D57">
      <w:pPr>
        <w:keepNext/>
        <w:keepLines/>
        <w:widowControl/>
        <w:spacing w:before="120" w:after="12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en-US"/>
        </w:rPr>
      </w:pPr>
      <w:bookmarkStart w:id="42" w:name="_Toc167354004"/>
      <w:bookmarkStart w:id="43" w:name="_Toc167356472"/>
      <w:r w:rsidRPr="00982D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en-US"/>
        </w:rPr>
        <w:lastRenderedPageBreak/>
        <w:t>Мероприятия по территориальному планированию</w:t>
      </w:r>
      <w:bookmarkEnd w:id="42"/>
      <w:bookmarkEnd w:id="43"/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Мероприятия по территориальному планированию в составе генерального плана сельского поселения Инаркой включают в себя: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  <w:t>1.</w:t>
      </w: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  <w:t xml:space="preserve"> </w:t>
      </w:r>
      <w:proofErr w:type="spellStart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  <w:t>Документационное</w:t>
      </w:r>
      <w:proofErr w:type="spellEnd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  <w:t xml:space="preserve"> обеспечение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:</w:t>
      </w:r>
    </w:p>
    <w:p w:rsidR="00982D57" w:rsidRPr="00982D57" w:rsidRDefault="00982D57" w:rsidP="00C62135">
      <w:pPr>
        <w:widowControl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Реализация основных решений документов территориального планирования Российской Федерации, федеральных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сельского поселения.</w:t>
      </w:r>
    </w:p>
    <w:p w:rsidR="00982D57" w:rsidRPr="00982D57" w:rsidRDefault="00982D57" w:rsidP="00C62135">
      <w:pPr>
        <w:widowControl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Реализация основных решений документов территориального планирования Кабардино-Балкарской Республики, республиканских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сельского поселения.</w:t>
      </w:r>
    </w:p>
    <w:p w:rsidR="00982D57" w:rsidRPr="00982D57" w:rsidRDefault="00982D57" w:rsidP="00C62135">
      <w:pPr>
        <w:widowControl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Реализация основных решений документов территориального планирования Терского района, сопредельных муниципальных образований, отражённых в соответствующих документах территориального планирования, и ограничений на использование территорий, распространяющихся на территорию сельского поселения.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  <w:t>2.Землеустройство территории сельского поселения:</w:t>
      </w:r>
    </w:p>
    <w:p w:rsidR="00982D57" w:rsidRPr="00982D57" w:rsidRDefault="00982D57" w:rsidP="00C62135">
      <w:pPr>
        <w:widowControl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Установление границы села Инаркой, с разделением территории сельского поселения на земли населенных пунктов и иные категории земель.</w:t>
      </w:r>
    </w:p>
    <w:p w:rsidR="00982D57" w:rsidRPr="00982D57" w:rsidRDefault="00982D57" w:rsidP="00C62135">
      <w:pPr>
        <w:widowControl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Установление и закрепление административных границ сельского поселения и села Инаркой, в соответствии с отображением на схеме границ земель, территорий и ограничений.</w:t>
      </w:r>
    </w:p>
    <w:p w:rsidR="00982D57" w:rsidRPr="00982D57" w:rsidRDefault="00982D57" w:rsidP="00C62135">
      <w:pPr>
        <w:widowControl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Проведение мероприятий по закреплению границ сельского поселения и села Инаркой.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  <w:t>3. Архитектурно-планировочная организация территории сельского поселения:</w:t>
      </w:r>
    </w:p>
    <w:p w:rsidR="00982D57" w:rsidRPr="00982D57" w:rsidRDefault="00982D57" w:rsidP="00C62135">
      <w:pPr>
        <w:widowControl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Формирование микрорайонной планировочной системы населенных пунктов сельского поселения с условным выделением Расчетных градостроительных районов (РГР).</w:t>
      </w:r>
    </w:p>
    <w:p w:rsidR="00982D57" w:rsidRPr="00982D57" w:rsidRDefault="00982D57" w:rsidP="00C62135">
      <w:pPr>
        <w:widowControl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Реконструкция исторически сложившегося центра села Инаркой, на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пересечении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улицы Дышекова с улицей Ленина с совмещением административных, культурных, социальных и торговых функций кварталов, прилегающих к улицам.</w:t>
      </w:r>
    </w:p>
    <w:p w:rsidR="00982D57" w:rsidRPr="00982D57" w:rsidRDefault="00982D57" w:rsidP="00C62135">
      <w:pPr>
        <w:widowControl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lastRenderedPageBreak/>
        <w:t xml:space="preserve">Комплексное освоение территорий, отведенных и планируемых для использования в целях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индивидуального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жилищного строительства.</w:t>
      </w:r>
    </w:p>
    <w:p w:rsidR="00982D57" w:rsidRPr="00982D57" w:rsidRDefault="00982D57" w:rsidP="00C62135">
      <w:pPr>
        <w:widowControl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Реконструкция системы внутрисельских магистралей с формированием направления, к межрегиональной автотрассе (улица Дышекова) и устройством сети магистралей, проходящих в меридиональном направлении и обеспечивающих поперечные связи.</w:t>
      </w:r>
    </w:p>
    <w:p w:rsidR="00982D57" w:rsidRPr="00982D57" w:rsidRDefault="00982D57" w:rsidP="00C62135">
      <w:pPr>
        <w:widowControl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Формирование системы рекреационных территорий сельского значения:</w:t>
      </w:r>
    </w:p>
    <w:p w:rsidR="00982D57" w:rsidRPr="00982D57" w:rsidRDefault="00982D57" w:rsidP="00C62135">
      <w:pPr>
        <w:widowControl/>
        <w:numPr>
          <w:ilvl w:val="0"/>
          <w:numId w:val="27"/>
        </w:numPr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сквер за зданием Дома Культуры.</w:t>
      </w:r>
    </w:p>
    <w:p w:rsidR="00982D57" w:rsidRPr="00982D57" w:rsidRDefault="00982D57" w:rsidP="00C62135">
      <w:pPr>
        <w:widowControl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Формирование сети обслуживании населения в соответствии со ступенчатой моделью обслуживания.</w:t>
      </w:r>
    </w:p>
    <w:p w:rsidR="00982D57" w:rsidRPr="00982D57" w:rsidRDefault="00982D57" w:rsidP="00C62135">
      <w:pPr>
        <w:widowControl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Выделение земельных участков и строительство складских помещений в </w:t>
      </w:r>
      <w:proofErr w:type="gramStart"/>
      <w:r w:rsidRPr="00982D5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>восточной</w:t>
      </w:r>
      <w:proofErr w:type="gramEnd"/>
      <w:r w:rsidRPr="00982D5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 части села Инаркой.</w:t>
      </w:r>
    </w:p>
    <w:p w:rsidR="00982D57" w:rsidRPr="00982D57" w:rsidRDefault="00982D57" w:rsidP="00982D57">
      <w:pPr>
        <w:widowControl/>
        <w:tabs>
          <w:tab w:val="left" w:pos="1440"/>
          <w:tab w:val="num" w:pos="2520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  <w:t>4. Экономика:</w:t>
      </w:r>
    </w:p>
    <w:p w:rsidR="00982D57" w:rsidRPr="00982D57" w:rsidRDefault="00982D57" w:rsidP="00C62135">
      <w:pPr>
        <w:widowControl/>
        <w:numPr>
          <w:ilvl w:val="0"/>
          <w:numId w:val="2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Развитие пищевой промышленности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2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 xml:space="preserve">Развитие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перерабатывающей промышленности.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  <w:t>5. Модернизация и развитие транспортного комплекса:</w:t>
      </w:r>
    </w:p>
    <w:p w:rsidR="00982D57" w:rsidRPr="00982D57" w:rsidRDefault="00982D57" w:rsidP="00C62135">
      <w:pPr>
        <w:widowControl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Ремонт и реконструкция дорожного покрытия существующей улично-дорожной сети.</w:t>
      </w:r>
    </w:p>
    <w:p w:rsidR="00982D57" w:rsidRPr="00982D57" w:rsidRDefault="00982D57" w:rsidP="00C62135">
      <w:pPr>
        <w:widowControl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Реконструкция улиц села Инаркой: Дышекова, Ленина, ул. Хибиева с доведением их до требований магистральной улицы общесельского значения.</w:t>
      </w:r>
    </w:p>
    <w:p w:rsidR="00982D57" w:rsidRPr="00982D57" w:rsidRDefault="00982D57" w:rsidP="00C62135">
      <w:pPr>
        <w:widowControl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Реконструкция улиц села Инаркой: Гетежаева, им. 317 стрелковой дивизии, </w:t>
      </w:r>
      <w:r w:rsidRPr="00982D5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>Нижняя</w:t>
      </w: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  <w:t>,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Терская с доведением до требований дороги местного значения.</w:t>
      </w:r>
    </w:p>
    <w:p w:rsidR="00982D57" w:rsidRPr="00982D57" w:rsidRDefault="00982D57" w:rsidP="00C62135">
      <w:pPr>
        <w:widowControl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Строительство тротуаров и пешеходных пространств (скверы, бульвары) для организации системы пешеходного движения в населенном пункте сельского поселения.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  <w:t>6. Оптимизация и дальнейшее развитие сети объектов социальной сферы:</w:t>
      </w:r>
    </w:p>
    <w:p w:rsidR="00982D57" w:rsidRPr="00982D57" w:rsidRDefault="00982D57" w:rsidP="00C62135">
      <w:pPr>
        <w:widowControl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Реконструкция и капитальный ремонт детского сада села Инаркой.</w:t>
      </w:r>
    </w:p>
    <w:p w:rsidR="00982D57" w:rsidRPr="00982D57" w:rsidRDefault="00982D57" w:rsidP="00C62135">
      <w:pPr>
        <w:widowControl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Реконструкция и капитальный ремонт МОУ СОШ села Инаркой.</w:t>
      </w:r>
    </w:p>
    <w:p w:rsidR="00982D57" w:rsidRPr="00982D57" w:rsidRDefault="00982D57" w:rsidP="00C62135">
      <w:pPr>
        <w:widowControl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Капитальный ремонт ГБУЗ «Амбулатория села Инаркой.</w:t>
      </w:r>
    </w:p>
    <w:p w:rsidR="00982D57" w:rsidRPr="00982D57" w:rsidRDefault="00982D57" w:rsidP="00C62135">
      <w:pPr>
        <w:widowControl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Капитальный ремонт здания Дом культуры в селе Инаркой.</w:t>
      </w:r>
    </w:p>
    <w:p w:rsidR="00982D57" w:rsidRPr="00982D57" w:rsidRDefault="00982D57" w:rsidP="00C62135">
      <w:pPr>
        <w:widowControl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Реконструкция стадиона в селе Инаркой, с выделением территории для открытого бассейна.</w:t>
      </w:r>
    </w:p>
    <w:p w:rsidR="00982D57" w:rsidRPr="00982D57" w:rsidRDefault="00982D57" w:rsidP="00C62135">
      <w:pPr>
        <w:widowControl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Предоставление земельного участка под строительство пожарного депо.</w:t>
      </w:r>
    </w:p>
    <w:p w:rsidR="00982D57" w:rsidRPr="00982D57" w:rsidRDefault="00982D57" w:rsidP="00C62135">
      <w:pPr>
        <w:widowControl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Строительство пожарного депо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Развитие формы торговли продуктами первой необходимости, в основном, за счёт мелких магазинов шаговой доступности.</w:t>
      </w:r>
    </w:p>
    <w:p w:rsidR="00982D57" w:rsidRPr="00982D57" w:rsidRDefault="00982D57" w:rsidP="00C62135">
      <w:pPr>
        <w:widowControl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lastRenderedPageBreak/>
        <w:t xml:space="preserve">Формирование и внедрение в практику требований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к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архитектурно-художественному оформлению торговых точек, павильонов и т.п.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  <w:t>7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.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  <w:t>Развитие социального жилищного строительства:</w:t>
      </w:r>
    </w:p>
    <w:p w:rsidR="00982D57" w:rsidRPr="00982D57" w:rsidRDefault="00982D57" w:rsidP="00C62135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Комплексная реконструкция и благоустройство существующих кварталов и микрорайонов - ремонт и модернизация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жилищного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фонда.</w:t>
      </w:r>
    </w:p>
    <w:p w:rsidR="00982D57" w:rsidRPr="00982D57" w:rsidRDefault="00982D57" w:rsidP="00C62135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Разработка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проектно-сметной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документации на освоение территории под строительство индивидуальных домов, а также на реконструкцию жилого фонда.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  <w:t xml:space="preserve">8. Охрана </w:t>
      </w:r>
      <w:proofErr w:type="gramStart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  <w:t>исторического</w:t>
      </w:r>
      <w:proofErr w:type="gramEnd"/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  <w:t xml:space="preserve"> наследия:</w:t>
      </w:r>
    </w:p>
    <w:p w:rsidR="00982D57" w:rsidRPr="00982D57" w:rsidRDefault="00982D57" w:rsidP="00C62135">
      <w:pPr>
        <w:widowControl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Определение и учет по согласованию с уполномоченным государственным органом КБР границ зон охраны объектов культурного наследия муниципального значения, а также определение режима использования земельных участков, на которых они расположены – на первую очередь.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  <w:t>9. Модернизация и развитие инженерной инфраструктуры и инженерной подготовки: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Разработка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проектно-сметной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документации на реконструкцию существующих водопроводных сетей и сооружений.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Разработка проектно-сметной документации на строительство новых сетей водоснабжения по улице им. 317 стрелковой дивизии протяженностью 1000 метров диаметром 100 мм.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Реконструкция существующих водопроводных сетей с заменой изношенных участков.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Строительство новых сетей водоснабжения по улице им. 317 стрелковой дивизии протяженностью 1000 метров диаметром 100 мм.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Замена ветхих сетей водоснабжения по ул. Ленина, Нижняя, Пер.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Южный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Установка пожарных гидрантов при реконструкции водопроводных сетей в соответствии с нормативными документами.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Разработка проектно-сметной документации на строительство новых сетей водоотведения и канализационных очистных сооружений с полным циклом очистки.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Строительство канализационных очистных сооружений с полным циклом очистки.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Строительство новых сетей водоотведения.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Корректировка предлагаемой генеральным планом схемы расположения канализационных сетей специализированной организацией.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lastRenderedPageBreak/>
        <w:t>Установка энергосберегающего оборудования в водоснабжении и водоотведении.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Оснащение потребителей современными приборами учета.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Мониторинг существующих газораспределительных сетей с учетом их дальнейшего использования и развития.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Протяжка полиэтиленовых труб внутри изношенных стальных – метод санирования внутренней поверхности стальной существующей трубы тканево-полиэтиленовым рукавом.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Оснащение участников рынка газоснабжения приборами учёта газа.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Применение домовых регуляторов газа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Установка энергосберегающего газового оборудования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Модернизация ПС «Верхний Курп» в целях устойчивого энергоснабжения потребителей зоны действия ПС.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Строительство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ВЛ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10 кВ длиной 400 метров.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У</w:t>
      </w:r>
      <w:proofErr w:type="spell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становка</w:t>
      </w:r>
      <w:proofErr w:type="spellEnd"/>
      <w:r w:rsidRPr="00982D57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eastAsia="en-US" w:bidi="en-US"/>
        </w:rPr>
        <w:t xml:space="preserve"> 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ТП 10/0,4 кВ-250 кВА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Строительство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ВЛ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0,4 кВ длиной 1800 метров.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Реконструкция изношенных участков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ВЛ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10 кВ и ТП 10/0,4 кВ.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</w:t>
      </w:r>
      <w:proofErr w:type="spell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еконструкция</w:t>
      </w:r>
      <w:proofErr w:type="spell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 xml:space="preserve"> системы уличного освещения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рименение новых технологий.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Оснащение участников рынка электрической энергии современными приборами учета энергии.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роведение энергетических обследований электроподстанций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Внедрение современных светодиодных энергосберегающих ламп.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Установка энергосберегающих газонаполненных ламп, применение новых технологий – однопроводная передача электроэнергии.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Установка реле, датчиков движения и звука, при срабатывании которых подается сигнал на включение или выключение электрической цепи.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Применение систем индивидуального (автономного) теплоснабжения на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предприятиях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, общественных зданиях и в жилом фонде.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Установка современных тепло-энергоэффективных блочных котельных.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З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амена изношенных теплопроводов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Повышение эффективности использования котельных установок.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Оснащение участников рынка тепловой энергии современными приборами учета энергии.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роведение обследований тепловых сетей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lastRenderedPageBreak/>
        <w:t>Уплотнение топок и газоходов паровых и водогрейных котлов, что сокращает расход электроэнергии на привод дымососов и дутьевых вентиляторов, уменьшает тепловые потери.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Переход на более экономичное основное оборудование с более высоким КПД и соответственно с меньшими затратами условного топлива.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Внедрение теплопроводов с пенополиуретановой изоляцией.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Организация поверхностного стока с территорий капитальной застройки или на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участках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, не имеющих стока поверхностных вод на соседние улицы.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Вертикальная планировка территории для обеспечения необходимых уклонов для организации сброса поверхностных вод, а также засыпка ям и канав.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Озеленение откосов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18"/>
        </w:numPr>
        <w:spacing w:line="276" w:lineRule="auto"/>
        <w:ind w:hanging="43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Устройство дамб обвалования и подпорных стенок, берегоукрепление.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  <w:t>10. Благоустройство и озеленение территории:</w:t>
      </w:r>
    </w:p>
    <w:p w:rsidR="00982D57" w:rsidRPr="00982D57" w:rsidRDefault="00982D57" w:rsidP="00C62135">
      <w:pPr>
        <w:widowControl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Реконструкция системы уличного освещения; мероприятия по энергосбережению.</w:t>
      </w:r>
    </w:p>
    <w:p w:rsidR="00982D57" w:rsidRPr="00982D57" w:rsidRDefault="00982D57" w:rsidP="00C62135">
      <w:pPr>
        <w:widowControl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Благоустройство главной площади села Инаркой в районе Дома культуры.</w:t>
      </w:r>
    </w:p>
    <w:p w:rsidR="00982D57" w:rsidRPr="00982D57" w:rsidRDefault="00982D57" w:rsidP="00C62135">
      <w:pPr>
        <w:widowControl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Установка малых архитектурных форм в центре села Инаркой и местах массового скопления людей.</w:t>
      </w:r>
    </w:p>
    <w:p w:rsidR="00982D57" w:rsidRPr="00982D57" w:rsidRDefault="00982D57" w:rsidP="00C62135">
      <w:pPr>
        <w:widowControl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реконструкция существующих зеленых насаждений и благоустройство территории существующего парка в районе Дома культуры.</w:t>
      </w:r>
    </w:p>
    <w:p w:rsidR="00982D57" w:rsidRPr="00982D57" w:rsidRDefault="00982D57" w:rsidP="00C62135">
      <w:pPr>
        <w:widowControl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Строительство 2 детских площадок.</w:t>
      </w:r>
    </w:p>
    <w:p w:rsidR="00982D57" w:rsidRPr="00982D57" w:rsidRDefault="00982D57" w:rsidP="00C62135">
      <w:pPr>
        <w:widowControl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Озеленение существующих жилых кварталов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Посадка защитных лесополос по границе застроенной территории села Инаркой.</w:t>
      </w:r>
    </w:p>
    <w:p w:rsidR="00982D57" w:rsidRPr="00982D57" w:rsidRDefault="00982D57" w:rsidP="00C62135">
      <w:pPr>
        <w:widowControl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Реконструкция и содержание мест захоронения (кладбищ).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  <w:t>11. Санитарная очистка территории и экологические мероприятия:</w:t>
      </w:r>
    </w:p>
    <w:p w:rsidR="00982D57" w:rsidRPr="00982D57" w:rsidRDefault="00982D57" w:rsidP="00C62135">
      <w:pPr>
        <w:widowControl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Ликвидация стихийных свалок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Разработка генеральной схемы санитарной очистки.</w:t>
      </w:r>
    </w:p>
    <w:p w:rsidR="00982D57" w:rsidRPr="00982D57" w:rsidRDefault="00982D57" w:rsidP="00C62135">
      <w:pPr>
        <w:widowControl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Организация раздельного сбора бытового мусора населением.</w:t>
      </w:r>
    </w:p>
    <w:p w:rsidR="00982D57" w:rsidRPr="00982D57" w:rsidRDefault="00982D57" w:rsidP="00C62135">
      <w:pPr>
        <w:widowControl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Соблюдение экологических требований при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строительстве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и реконструкции объектов инженерной инфраструктуры.</w:t>
      </w:r>
    </w:p>
    <w:p w:rsidR="00982D57" w:rsidRPr="00982D57" w:rsidRDefault="00982D57" w:rsidP="00C62135">
      <w:pPr>
        <w:widowControl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Сохранение зеленых насаждений</w:t>
      </w: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:rsidR="00982D57" w:rsidRPr="00982D57" w:rsidRDefault="00982D57" w:rsidP="00C62135">
      <w:pPr>
        <w:widowControl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Содействие нормативному озеленению санитарно-защитных зон предприятий и коммунальных объектов.</w:t>
      </w:r>
    </w:p>
    <w:p w:rsidR="00982D57" w:rsidRPr="00982D57" w:rsidRDefault="00982D57" w:rsidP="00C62135">
      <w:pPr>
        <w:widowControl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Рекультивация земель,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захламленных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стихийными свалками.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  <w:t xml:space="preserve">12. Снижение риска возможных негативных последствий чрезвычайных ситуаций на объекты производственного, жилого и социального </w:t>
      </w: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  <w:lastRenderedPageBreak/>
        <w:t>назначения, окружающую среду в рамках полномочий местного самоуправления:</w:t>
      </w:r>
    </w:p>
    <w:p w:rsidR="00982D57" w:rsidRPr="00982D57" w:rsidRDefault="00982D57" w:rsidP="00C62135">
      <w:pPr>
        <w:widowControl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Организация централизованной системы оповещения населения для нужд ГО и ЧС до 2020 г.</w:t>
      </w:r>
    </w:p>
    <w:p w:rsidR="00982D57" w:rsidRPr="00982D57" w:rsidRDefault="00982D57" w:rsidP="00C62135">
      <w:pPr>
        <w:widowControl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Оказание содействия в строительстве пожарного депо и его оснащения в соответствии с НПБ 101-95 и технического регламента «Требования пожарной безопасности», а также установка пожарных гидрантов при реконструкции системы водоснабжения населенных пунктов сельского поселения до 2020 г.</w:t>
      </w:r>
    </w:p>
    <w:p w:rsidR="00982D57" w:rsidRPr="00982D57" w:rsidRDefault="00982D57" w:rsidP="00982D5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  <w:t>13. Сопровождение реализации генерального плана:</w:t>
      </w:r>
    </w:p>
    <w:p w:rsidR="00982D57" w:rsidRPr="00982D57" w:rsidRDefault="00982D57" w:rsidP="00C62135">
      <w:pPr>
        <w:widowControl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Корректировка настоящего генерального плана в период с 2030 по 2035 годы с определением основных сроков нового генплана: исходный год – 2036, первая очередь – 2046 год, расчётный срок – 2056 год.</w:t>
      </w:r>
    </w:p>
    <w:p w:rsidR="00982D57" w:rsidRPr="00982D57" w:rsidRDefault="00982D57" w:rsidP="00C62135">
      <w:pPr>
        <w:widowControl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Правовое сопровождение реализации генерального плана посредством принятия нормативных актов, призванных стимулировать осуществление проектных мероприятий генерального плана.</w:t>
      </w:r>
    </w:p>
    <w:p w:rsidR="00982D57" w:rsidRPr="00982D57" w:rsidRDefault="00982D57" w:rsidP="00C62135">
      <w:pPr>
        <w:widowControl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Планировочное сопровождение градостроительного освоения территорий – планомерная разработка документации по планировке территорий (проектов планировки, межевания, градостроительных планов земельных участков).</w:t>
      </w:r>
    </w:p>
    <w:p w:rsidR="00982D57" w:rsidRPr="00982D57" w:rsidRDefault="00982D57" w:rsidP="00C62135">
      <w:pPr>
        <w:widowControl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Создание системы мониторинга реализации генерального плана с использованием информационных систем обеспечения градостроительной деятельности.</w:t>
      </w:r>
    </w:p>
    <w:p w:rsidR="00982D57" w:rsidRPr="00982D57" w:rsidRDefault="00982D57" w:rsidP="00C62135">
      <w:pPr>
        <w:widowControl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Разработка и утверждение в соответствии с действующим законодательством проекта правил землепользования и застройки муниципального образования сельское поселение Инаркой. Система градостроительного зонирования, вводимая правилами застройки, должна основываться на проектных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решениях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первой очереди и расчётного срока генерального плана с учётом реализации проектных предложений, данных на перспективу.</w:t>
      </w:r>
    </w:p>
    <w:p w:rsidR="00982D57" w:rsidRPr="00982D57" w:rsidRDefault="00982D57" w:rsidP="00982D57">
      <w:pPr>
        <w:widowControl/>
        <w:spacing w:before="120" w:after="120" w:line="360" w:lineRule="auto"/>
        <w:ind w:left="357" w:hanging="35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en-US"/>
        </w:rPr>
        <w:sectPr w:rsidR="00982D57" w:rsidRPr="00982D57" w:rsidSect="00982D57">
          <w:headerReference w:type="default" r:id="rId30"/>
          <w:footerReference w:type="default" r:id="rId31"/>
          <w:footnotePr>
            <w:numRestart w:val="eachPage"/>
          </w:footnotePr>
          <w:pgSz w:w="11906" w:h="16838" w:code="9"/>
          <w:pgMar w:top="1134" w:right="851" w:bottom="902" w:left="1701" w:header="283" w:footer="283" w:gutter="0"/>
          <w:cols w:space="708"/>
          <w:titlePg/>
          <w:docGrid w:linePitch="381"/>
        </w:sectPr>
      </w:pPr>
    </w:p>
    <w:p w:rsidR="00982D57" w:rsidRPr="00982D57" w:rsidRDefault="00982D57" w:rsidP="00982D57">
      <w:pPr>
        <w:keepNext/>
        <w:keepLines/>
        <w:widowControl/>
        <w:spacing w:before="120" w:after="1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bookmarkStart w:id="44" w:name="_Toc167354005"/>
      <w:bookmarkStart w:id="45" w:name="_Toc167356473"/>
      <w:r w:rsidRPr="00982D57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lastRenderedPageBreak/>
        <w:t>Последовательность выполнения мероприятий по территориальному планированию</w:t>
      </w:r>
      <w:bookmarkEnd w:id="44"/>
      <w:bookmarkEnd w:id="4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501"/>
        <w:gridCol w:w="1421"/>
        <w:gridCol w:w="9"/>
        <w:gridCol w:w="1977"/>
        <w:gridCol w:w="1749"/>
      </w:tblGrid>
      <w:tr w:rsidR="00982D57" w:rsidRPr="00982D57" w:rsidTr="00982D57">
        <w:trPr>
          <w:trHeight w:val="70"/>
          <w:tblHeader/>
        </w:trPr>
        <w:tc>
          <w:tcPr>
            <w:tcW w:w="307" w:type="pct"/>
            <w:vMerge w:val="restart"/>
            <w:shd w:val="clear" w:color="auto" w:fill="FFFFFF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№</w:t>
            </w: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br/>
            </w: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п/п</w:t>
            </w:r>
          </w:p>
        </w:tc>
        <w:tc>
          <w:tcPr>
            <w:tcW w:w="3042" w:type="pct"/>
            <w:vMerge w:val="restart"/>
            <w:shd w:val="clear" w:color="auto" w:fill="FFFFFF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Мероприятия по территориальному планированию</w:t>
            </w:r>
          </w:p>
        </w:tc>
        <w:tc>
          <w:tcPr>
            <w:tcW w:w="1651" w:type="pct"/>
            <w:gridSpan w:val="4"/>
            <w:shd w:val="clear" w:color="auto" w:fill="FFFFFF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Последовательность</w:t>
            </w: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 xml:space="preserve"> выполнения</w:t>
            </w:r>
          </w:p>
        </w:tc>
      </w:tr>
      <w:tr w:rsidR="00982D57" w:rsidRPr="00982D57" w:rsidTr="00982D57">
        <w:trPr>
          <w:trHeight w:val="240"/>
          <w:tblHeader/>
        </w:trPr>
        <w:tc>
          <w:tcPr>
            <w:tcW w:w="307" w:type="pct"/>
            <w:vMerge/>
            <w:shd w:val="clear" w:color="auto" w:fill="FFFFFF"/>
            <w:vAlign w:val="center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3042" w:type="pct"/>
            <w:vMerge/>
            <w:shd w:val="clear" w:color="auto" w:fill="FFFFFF"/>
            <w:vAlign w:val="center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458" w:type="pct"/>
            <w:gridSpan w:val="2"/>
            <w:shd w:val="clear" w:color="auto" w:fill="FFFFFF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2025</w:t>
            </w: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br/>
              <w:t>(исх. год)</w:t>
            </w:r>
          </w:p>
        </w:tc>
        <w:tc>
          <w:tcPr>
            <w:tcW w:w="633" w:type="pct"/>
            <w:shd w:val="clear" w:color="auto" w:fill="FFFFFF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2035</w:t>
            </w: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br/>
              <w:t>(1-я очередь)</w:t>
            </w:r>
          </w:p>
        </w:tc>
        <w:tc>
          <w:tcPr>
            <w:tcW w:w="560" w:type="pct"/>
            <w:shd w:val="clear" w:color="auto" w:fill="FFFFFF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2045</w:t>
            </w: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br/>
              <w:t>(расч. срок)</w:t>
            </w: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auto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  <w:t>1. Документационное обеспечение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1.1.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Реализация основных решений документов территориального планирования Российской Федерации, федеральных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сельского поселения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1.2.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Реализация основных решений документов территориального планирования Кабардино-Балкарской Республики, республиканских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сельского поселения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1.3.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Реализация основных решений документов территориального планирования Терского района, сопредельных муниципальных образований, отражённых в соответствующих документах территориального планирования, и ограничений на использование территорий, распространяющихся на территорию сельского поселения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auto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val="en-US" w:eastAsia="en-US" w:bidi="en-US"/>
              </w:rPr>
              <w:t>2. Землеустройство территории сельского поселения</w:t>
            </w:r>
          </w:p>
        </w:tc>
      </w:tr>
      <w:tr w:rsidR="00982D57" w:rsidRPr="00982D57" w:rsidTr="00982D57">
        <w:trPr>
          <w:trHeight w:val="391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2.1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Установление границы села Инаркой, с разделением территории сельского поселения на земли населенных пунктов и иные категории земель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2.2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Установление и закрепление административных границ сельского поселения и села Инаркой, в соответствии с отображением на схеме границ земель, территорий и ограничений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2.3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Проведение мероприятий по закреплению границ сельского поселения и села Инаркой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auto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  <w:t>3. Архитектурно-планировочная организация территории сельского поселения: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3.1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Формирование микрорайонной планировочной системы населенных пунктов сельского поселения с условным выделением Расчетных градостроительных </w:t>
            </w: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lastRenderedPageBreak/>
              <w:t>районов (РГР)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lastRenderedPageBreak/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lastRenderedPageBreak/>
              <w:t>3.2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Реконструкция исторически сложившегося центра села Инаркой, на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пересечении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 улицы Дышекова с улицей Ленина с совмещением административных, культурных, социальных и торговых функций кварталов, прилегающих к улицам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3.3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Комплексное освоение территорий, отведенных и планируемых для использования в целях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индивидуального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 жилищного строительства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3.4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Реконструкция системы внутрисельских магистралей с формированием направления, к межрегиональной автотрассе (улица Дышекова) и устройством сети магистралей, проходящих в меридиональном направлении и обеспечивающих поперечные связи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3.5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Формирование системы рекреационных территорий сельского значения: сквер за зданием Дома культуры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3.6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Формирование сети обслуживании населения в соответствии со ступенчатой моделью обслуживания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3.7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Выделение земельных участков и строительство складских помещений в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восточной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 части села Инаркой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FFFFFF" w:themeFill="background1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val="en-US" w:eastAsia="en-US" w:bidi="en-US"/>
              </w:rPr>
              <w:t>4. Экономика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4.1</w:t>
            </w:r>
          </w:p>
        </w:tc>
        <w:tc>
          <w:tcPr>
            <w:tcW w:w="3042" w:type="pct"/>
            <w:tcBorders>
              <w:bottom w:val="single" w:sz="4" w:space="0" w:color="auto"/>
            </w:tcBorders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Развитие пищевой промышленности</w:t>
            </w:r>
          </w:p>
        </w:tc>
        <w:tc>
          <w:tcPr>
            <w:tcW w:w="45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4.2</w:t>
            </w:r>
          </w:p>
        </w:tc>
        <w:tc>
          <w:tcPr>
            <w:tcW w:w="3042" w:type="pct"/>
            <w:tcBorders>
              <w:bottom w:val="single" w:sz="4" w:space="0" w:color="auto"/>
            </w:tcBorders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Развитие перерабатывающей промышленности</w:t>
            </w:r>
          </w:p>
        </w:tc>
        <w:tc>
          <w:tcPr>
            <w:tcW w:w="45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auto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  <w:t>5. Модернизация и развитие транспортного комплекса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5.1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Ремонт и реконструкция дорожного покрытия существующей улично-дорожной сети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5.2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Реконструкция улиц села Инаркой: Дышекова, Ленина, Хибиева с доведением их до требований магистральной улицы общесельского значения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5.3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Реконструкция улиц села Инаркой: Гетежаева, им. 317 стрелковой дивизии, </w:t>
            </w: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Нижняя</w:t>
            </w: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,</w:t>
            </w: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 Терская с доведением до требований дороги местного значения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5.4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Строительство тротуаров и пешеходных пространств (скверы, бульвары) для организации системы пешеходного движения в селе Инаркой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auto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  <w:t>6. Оптимизация и дальнейшее развитие сети объектов социальной сферы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lastRenderedPageBreak/>
              <w:t>6.1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Реконструкция и капитальный ремонт детского сада с. Инаркой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6.2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Реконструкция и капитальный ремонт МОУ СОШ села Инаркой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3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6.3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Капитальный ремонт ГБУЗ «Амбулатория села Инаркой»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6.4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Капитальный ремонт здания Дом Культуры в селе Инаркой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6.5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Реконструкция стадиона в селе Инаркой, с выделением территории для открытого бассейна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6.6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Предоставление земельного участка под строительство пожарного депо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6.7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Строительство пожарного депо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6.8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Развитие формы торговли продуктами первой необходимости, в основном, за счёт мелких магазинов шаговой доступности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6.9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Формирование и внедрение в практику требования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к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 архитектурно-художественному оформлению торговых точек, павильонов и т.п.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auto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i/>
                <w:color w:val="auto"/>
                <w:sz w:val="26"/>
                <w:szCs w:val="26"/>
                <w:lang w:val="en-US" w:eastAsia="en-US" w:bidi="en-US"/>
              </w:rPr>
              <w:t>7. Развитие социального жилищного строительства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7.1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Разработка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проектно-сметной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 документации (далее – ПСД) на освоение территории под строительство индивидуальных домов, а также на реконструкцию жилищного фонда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7.2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Комплексная реконструкция и благоустройство существующих кварталов и микрорайонов – ремонт и модернизация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жилищного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 фонда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val="en-US" w:eastAsia="en-US" w:bidi="en-US"/>
              </w:rPr>
              <w:t>8. Охрана исторического наследия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8.1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Определение и учет по согласованию с уполномоченным государственным органом КБР границ зон охраны объектов культурного наследия муниципального значения, а также определение режима использования земельных участков, на которых они расположены</w:t>
            </w:r>
          </w:p>
        </w:tc>
        <w:tc>
          <w:tcPr>
            <w:tcW w:w="458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  <w:t>9. Модернизация и развитие инженерной инфраструктуры и инженерной подготовки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9.1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Разработка ПСД на реконструкцию существующих водопроводных сетей и сооружений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9.2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Разработка ПСД на строительство новых сетей водоснабжения по улице им. 317 стрелковой дивизии протяженностью 1000 метров диаметром 100 мм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lastRenderedPageBreak/>
              <w:t>9.3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Реконструкция существующих водопроводных сетей с заменой изношенных участков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9.4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Строительство новых сетей водоснабжения по улице им. 317 стрелковой дивизии протяженностью 1000 метров диаметром 100 мм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9.5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Установка пожарных гидрантов при реконструкции водопроводных сетей в соответствии с нормативными документами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9.6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Разработка проектно-сметной документации на строительство новых сетей водоотведения и канализационных очистных сооружений с полным циклом очистки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9.7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Строительство канализационных очистных сооружений с полным циклом очистки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9.8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Строительство новых сетей водоотведения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9.9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Корректировка предлагаемой генеральным планом схемы расположения канализационных сетей специализированной организацией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9.10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Установка энергосберегающего оборудования в водоснабжении и водоотведении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9.11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Оснащение потребителей современными приборами учета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9.12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Мониторинг существующих газораспределительных сетей с учетом их дальнейшего использования и развития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9.13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Протяжка полиэтиленовых труб внутри изношенных стальных – метод санирования внутренней поверхности стальной существующей трубы тканево-полиэтиленовым рукавом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9.14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Оснащение участников рынка газоснабжения приборами учёта газа.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9.15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Применение домовых регуляторов газа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9.16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Установка энергосберегающего газового оборудования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9.17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Модернизация ПС «Верхний Курп» в целях устойчивого энергоснабжения потребителей зоны действия ПС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9.18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Строительство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ВЛ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 10 кВ длиной 400 метров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9.19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Установка</w:t>
            </w:r>
            <w:r w:rsidRPr="00982D57"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  <w:lang w:val="en-US" w:eastAsia="en-US" w:bidi="en-US"/>
              </w:rPr>
              <w:t xml:space="preserve"> </w:t>
            </w: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ТП 10/0,4 кВ-250 кВА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9.20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Строительство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ВЛ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 0,4 кВ длиной 1800 метров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lastRenderedPageBreak/>
              <w:t>9.21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Реконструкция изношенных участков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ВЛ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 10 кВ и ТП 10/0,4 кВ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9.22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Реконструкция системы уличного освещения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9.23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Применение новых технологий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9.24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9.25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Оснащение участников рынка электрической энергии современными приборами учета энергии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9.26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Проведение энергетических обследований электроподстанций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9.27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Внедрение современных светодиодных энергосберегающих ламп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9.28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Установка энергосберегающих газонаполненных ламп, применение новых технологий – однопроводная передача электроэнергии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9.29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Установка реле, датчиков движения и звука, при срабатывании которых подается сигнал на включение или выключение электрической цепи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9.30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Применение систем индивидуального (автономного) теплоснабжения на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предприятиях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, общественных зданиях и в жилом фонде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9.31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Установка современных тепло-энергоэффективных блочных котельных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9.32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Замена изношенных теплопроводов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9.33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Повышение эффективности использования котельных установок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9.34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Оснащение участников рынка тепловой энергии современными приборами учета энергии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9.35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Проведение обследований тепловых сетей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9.36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Уплотнение топок и газоходов паровых и водогрейных котлов, что сокращает расход электроэнергии на привод дымососов и дутьевых вентиляторов, уменьшает тепловые потери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9.37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Переход на более экономичное основное оборудование с более высоким КПД и соответственно с меньшими затратами условного топлива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9.38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Внедрение теплопроводов с пенополиуретановой изоляцией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lastRenderedPageBreak/>
              <w:t>9.39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Организация поверхностного стока с территорий капитальной застройки или на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участках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, не имеющих стока поверхностных вод на соседние улицы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9.40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Вертикальная планировка территории для обеспечения необходимых уклонов для организации сброса поверхностных вод, а также засыпка ям и канав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9.41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Озеленение откосов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9.42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Устройство дамб обвалования и подпорных стенок, берегоукрепление.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9.43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Замена ветхих сетей водоснабжения по улицам Ленина, Нижняя, переулку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Южный</w:t>
            </w:r>
            <w:proofErr w:type="gramEnd"/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i/>
                <w:color w:val="auto"/>
                <w:sz w:val="26"/>
                <w:szCs w:val="26"/>
                <w:lang w:val="en-US" w:eastAsia="en-US" w:bidi="en-US"/>
              </w:rPr>
              <w:t>10. Благоустройство и озеленение территории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10.1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Реконструкция системы уличного освещения; мероприятия по энергосбережению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10.2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Благоустройство главной площади села Инаркой в районе Дома культуры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10.3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Установка малых архитектурных форм в центре села Инаркой и местах массового скопления людей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10.4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Реконструкция существующих зеленых насаждений и благоустройство территории существующего парка в районе Дома культуры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10.5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225E2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Строительство 2 детских площадок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10.6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Озеленение существующих жилых кварталов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10.7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Посадка защитных лесополос по границе застроенной территории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населенного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 пункта сельского поселения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10.8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Реконструкция и содержание мест захоронения (кладбищ)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  <w:t>11. Санитарная очистка территории и экологические мероприятия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11.1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Ликвидация стихийных свалок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11.2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Разработка генеральной схемы санитарной очистки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11.3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Организация раздельного сбора бытового мусора населением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11.4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Соблюдение экологических требований при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строительстве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 и реконструкции объектов инженерной инфраструктуры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11.5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Сохранение зеленых насаждений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11.6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Содействие нормативному озеленению санитарно-защитных зон предприятий и коммунальных объектов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lastRenderedPageBreak/>
              <w:t>11.7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Рекультивация земель,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захламленных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 стихийными свалками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  <w:t>12. Снижение риска возможных негативных последствий чрезвычайных ситуаций на объекты производственного,</w:t>
            </w: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eastAsia="en-US" w:bidi="en-US"/>
              </w:rPr>
              <w:br/>
              <w:t>жилого и социального назначения, окружающую среду в рамках полномочий местного самоуправления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12.1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Организация централизованной системы оповещения населения для нужд ГО и ЧС до 2020 г.;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12.2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Оказание содействия в строительстве пожарного депо и его оснащения в соответствии с НПБ 101-95 и технического регламента «Требования пожарной безопасности», а также установка пожарных гидрантов при реконструкции системы водоснабжения населенных пунктов сельского поселения до 2020 года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val="en-US" w:eastAsia="en-US" w:bidi="en-US"/>
              </w:rPr>
              <w:t>13. Сопровождение реализации генерального плана: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13.1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Корректировка настоящего генерального плана в период с 2030 по 2035 годы с определением основных сроков нового генплана: исходный год – 2036, первая очередь – 2046 год, расчётный срок – 2056 год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13.2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Правовое сопровождение реализации генерального плана посредством принятия нормативных актов, призванных стимулировать осуществление проектных мероприятий генерального плана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13.3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Планировочное сопровождение градостроительного освоения территорий – планомерная разработка документации по планировке территорий (проектов планировки, межевания, градостроительных планов земельных участков)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982D57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982D57" w:rsidRDefault="00982D57" w:rsidP="00982D57">
            <w:pPr>
              <w:widowControl/>
              <w:spacing w:before="20" w:after="2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13.4</w:t>
            </w:r>
          </w:p>
        </w:tc>
        <w:tc>
          <w:tcPr>
            <w:tcW w:w="3042" w:type="pct"/>
            <w:shd w:val="clear" w:color="auto" w:fill="auto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Создание системы мониторинга реализации генерального плана с использованием информационных систем обеспечения градостроительной деятельности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  <w:tr w:rsidR="00982D57" w:rsidRPr="00225E26" w:rsidTr="00982D57">
        <w:trPr>
          <w:trHeight w:val="240"/>
        </w:trPr>
        <w:tc>
          <w:tcPr>
            <w:tcW w:w="307" w:type="pct"/>
            <w:shd w:val="clear" w:color="auto" w:fill="auto"/>
            <w:vAlign w:val="center"/>
          </w:tcPr>
          <w:p w:rsidR="00982D57" w:rsidRPr="00225E26" w:rsidRDefault="00982D57" w:rsidP="00982D57">
            <w:pPr>
              <w:widowControl/>
              <w:spacing w:before="20" w:after="2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225E2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13.5</w:t>
            </w:r>
          </w:p>
        </w:tc>
        <w:tc>
          <w:tcPr>
            <w:tcW w:w="3042" w:type="pct"/>
            <w:shd w:val="clear" w:color="auto" w:fill="auto"/>
          </w:tcPr>
          <w:p w:rsidR="00982D57" w:rsidRPr="00225E26" w:rsidRDefault="00982D57" w:rsidP="00225E2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225E2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Разработка и утверждение в соответствии с действующим законодательством проекта правил землепользования и застройки сельско</w:t>
            </w:r>
            <w:r w:rsidR="00225E2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го</w:t>
            </w:r>
            <w:r w:rsidRPr="00225E2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 поселени</w:t>
            </w:r>
            <w:r w:rsidR="00225E2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я</w:t>
            </w:r>
            <w:r w:rsidRPr="00225E2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 Инаркой. Система градостроительного зонирования, вводимая правилами застройки, должна основываться на проектных </w:t>
            </w:r>
            <w:proofErr w:type="gramStart"/>
            <w:r w:rsidRPr="00225E2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решениях</w:t>
            </w:r>
            <w:proofErr w:type="gramEnd"/>
            <w:r w:rsidRPr="00225E2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 первой очереди и расчётного срока </w:t>
            </w:r>
            <w:r w:rsidR="00225E2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 xml:space="preserve">генерального плана </w:t>
            </w:r>
            <w:r w:rsidRPr="00225E2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с учётом реализации проектных предложений, данных на перспективу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982D57" w:rsidRPr="00225E26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225E2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636" w:type="pct"/>
            <w:gridSpan w:val="2"/>
            <w:shd w:val="clear" w:color="auto" w:fill="FFFFFF" w:themeFill="background1"/>
            <w:vAlign w:val="center"/>
          </w:tcPr>
          <w:p w:rsidR="00982D57" w:rsidRPr="00225E26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225E2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982D57" w:rsidRPr="00225E26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</w:pPr>
            <w:r w:rsidRPr="00225E2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en-US" w:bidi="en-US"/>
              </w:rPr>
              <w:t>+</w:t>
            </w:r>
          </w:p>
        </w:tc>
      </w:tr>
    </w:tbl>
    <w:p w:rsidR="00982D57" w:rsidRPr="00982D57" w:rsidRDefault="00982D57" w:rsidP="00982D57">
      <w:pPr>
        <w:keepNext/>
        <w:keepLines/>
        <w:widowControl/>
        <w:spacing w:before="120" w:after="1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982D57">
        <w:rPr>
          <w:rFonts w:ascii="Times New Roman" w:eastAsia="Times New Roman" w:hAnsi="Times New Roman" w:cs="Times New Roman"/>
          <w:b/>
          <w:bCs/>
          <w:sz w:val="26"/>
          <w:szCs w:val="26"/>
          <w:lang w:eastAsia="en-US" w:bidi="en-US"/>
        </w:rPr>
        <w:br w:type="page"/>
      </w:r>
      <w:bookmarkStart w:id="46" w:name="_Toc225850530"/>
      <w:bookmarkStart w:id="47" w:name="_Toc167354006"/>
      <w:bookmarkStart w:id="48" w:name="_Toc167356474"/>
      <w:r w:rsidRPr="00982D57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lastRenderedPageBreak/>
        <w:t>Последовательность, содержание и цель разработки планировочной документации</w:t>
      </w:r>
      <w:bookmarkEnd w:id="46"/>
      <w:bookmarkEnd w:id="47"/>
      <w:bookmarkEnd w:id="48"/>
    </w:p>
    <w:tbl>
      <w:tblPr>
        <w:tblStyle w:val="54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4395"/>
        <w:gridCol w:w="2835"/>
        <w:gridCol w:w="2551"/>
      </w:tblGrid>
      <w:tr w:rsidR="00982D57" w:rsidRPr="00982D57" w:rsidTr="00982D57">
        <w:tc>
          <w:tcPr>
            <w:tcW w:w="675" w:type="dxa"/>
            <w:vAlign w:val="center"/>
          </w:tcPr>
          <w:p w:rsidR="00982D57" w:rsidRPr="00982D57" w:rsidRDefault="00982D57" w:rsidP="00982D57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№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 xml:space="preserve"> 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п/п</w:t>
            </w:r>
          </w:p>
        </w:tc>
        <w:tc>
          <w:tcPr>
            <w:tcW w:w="2268" w:type="dxa"/>
          </w:tcPr>
          <w:p w:rsidR="00982D57" w:rsidRPr="00982D57" w:rsidRDefault="00982D57" w:rsidP="00982D57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Вид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 xml:space="preserve"> 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документации</w:t>
            </w:r>
          </w:p>
        </w:tc>
        <w:tc>
          <w:tcPr>
            <w:tcW w:w="2835" w:type="dxa"/>
          </w:tcPr>
          <w:p w:rsidR="00982D57" w:rsidRPr="00982D57" w:rsidRDefault="00982D57" w:rsidP="00982D57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Цель и содержание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 xml:space="preserve"> 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документа</w:t>
            </w:r>
          </w:p>
        </w:tc>
        <w:tc>
          <w:tcPr>
            <w:tcW w:w="4395" w:type="dxa"/>
          </w:tcPr>
          <w:p w:rsidR="00982D57" w:rsidRPr="00982D57" w:rsidRDefault="00982D57" w:rsidP="00982D57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Согласование</w:t>
            </w:r>
          </w:p>
        </w:tc>
        <w:tc>
          <w:tcPr>
            <w:tcW w:w="2835" w:type="dxa"/>
          </w:tcPr>
          <w:p w:rsidR="00982D57" w:rsidRPr="00982D57" w:rsidRDefault="00982D57" w:rsidP="00982D57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Публичные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br/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слушания</w:t>
            </w:r>
          </w:p>
        </w:tc>
        <w:tc>
          <w:tcPr>
            <w:tcW w:w="2551" w:type="dxa"/>
          </w:tcPr>
          <w:p w:rsidR="00982D57" w:rsidRPr="00982D57" w:rsidRDefault="00982D57" w:rsidP="00982D57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Утверждение</w:t>
            </w:r>
          </w:p>
        </w:tc>
      </w:tr>
      <w:tr w:rsidR="00982D57" w:rsidRPr="00982D57" w:rsidTr="00982D57">
        <w:tc>
          <w:tcPr>
            <w:tcW w:w="675" w:type="dxa"/>
          </w:tcPr>
          <w:p w:rsidR="00982D57" w:rsidRPr="00982D57" w:rsidRDefault="00982D57" w:rsidP="00982D57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val="en-US" w:eastAsia="en-US" w:bidi="en-US"/>
              </w:rPr>
              <w:t>1.</w:t>
            </w:r>
          </w:p>
        </w:tc>
        <w:tc>
          <w:tcPr>
            <w:tcW w:w="2268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Генеральный план муниципального образования</w:t>
            </w:r>
          </w:p>
        </w:tc>
        <w:tc>
          <w:tcPr>
            <w:tcW w:w="2835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 xml:space="preserve">Обеспечение устойчивого развития на основе оптимального баланса размещения и распределения, функциональных зон </w:t>
            </w:r>
          </w:p>
        </w:tc>
        <w:tc>
          <w:tcPr>
            <w:tcW w:w="4395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Согласования проводятся исполнительными органами власти Российской Федерации, субъектов Российской Федерации, органами самоуправления соседних муниципальных образований в случае изменения условий функционирования объектов федерального, регионального и местного значения, расположенных на данной или сопредельной территории</w:t>
            </w:r>
          </w:p>
        </w:tc>
        <w:tc>
          <w:tcPr>
            <w:tcW w:w="2835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      </w:r>
          </w:p>
        </w:tc>
        <w:tc>
          <w:tcPr>
            <w:tcW w:w="2551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val="en-US" w:eastAsia="en-US" w:bidi="en-US"/>
              </w:rPr>
              <w:t>Представительный орган местного самоуправления</w:t>
            </w:r>
          </w:p>
        </w:tc>
      </w:tr>
      <w:tr w:rsidR="00982D57" w:rsidRPr="00982D57" w:rsidTr="00982D57">
        <w:tc>
          <w:tcPr>
            <w:tcW w:w="675" w:type="dxa"/>
          </w:tcPr>
          <w:p w:rsidR="00982D57" w:rsidRPr="00982D57" w:rsidRDefault="00982D57" w:rsidP="00982D57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val="en-US" w:eastAsia="en-US" w:bidi="en-US"/>
              </w:rPr>
              <w:t>2.</w:t>
            </w:r>
          </w:p>
        </w:tc>
        <w:tc>
          <w:tcPr>
            <w:tcW w:w="2268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Правила землепользования и застройки на территорию муниципального образования или его часть</w:t>
            </w:r>
          </w:p>
        </w:tc>
        <w:tc>
          <w:tcPr>
            <w:tcW w:w="2835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proofErr w:type="gramStart"/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Выделение территориальных зон и групп участков различного назначения с едиными для каждого вида функционального использования участков градостроительными регламентами</w:t>
            </w:r>
            <w:proofErr w:type="gramEnd"/>
          </w:p>
        </w:tc>
        <w:tc>
          <w:tcPr>
            <w:tcW w:w="4395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Согласование не требуется. Уполномоченный орган местного самоуправления осуществляет проверку на соответствие требованиям технических регламентов Генеральному плану, другим документам территориального планирования</w:t>
            </w:r>
          </w:p>
        </w:tc>
        <w:tc>
          <w:tcPr>
            <w:tcW w:w="2835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То же, в том числе и в случае размещения или реконструкции отдельного объекта капитального строительства с отклонениями от градостроительного регламента</w:t>
            </w:r>
          </w:p>
        </w:tc>
        <w:tc>
          <w:tcPr>
            <w:tcW w:w="2551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val="en-US" w:eastAsia="en-US" w:bidi="en-US"/>
              </w:rPr>
              <w:t>Представительный орган местного самоуправления</w:t>
            </w:r>
          </w:p>
        </w:tc>
      </w:tr>
    </w:tbl>
    <w:p w:rsidR="00982D57" w:rsidRPr="00982D57" w:rsidRDefault="00982D57" w:rsidP="00982D5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val="en-US"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val="en-US" w:eastAsia="en-US" w:bidi="en-US"/>
        </w:rPr>
        <w:br w:type="page"/>
      </w:r>
    </w:p>
    <w:tbl>
      <w:tblPr>
        <w:tblStyle w:val="54"/>
        <w:tblW w:w="0" w:type="auto"/>
        <w:tblLook w:val="04A0" w:firstRow="1" w:lastRow="0" w:firstColumn="1" w:lastColumn="0" w:noHBand="0" w:noVBand="1"/>
      </w:tblPr>
      <w:tblGrid>
        <w:gridCol w:w="675"/>
        <w:gridCol w:w="1907"/>
        <w:gridCol w:w="3196"/>
        <w:gridCol w:w="3119"/>
        <w:gridCol w:w="2835"/>
        <w:gridCol w:w="3815"/>
        <w:gridCol w:w="12"/>
      </w:tblGrid>
      <w:tr w:rsidR="00982D57" w:rsidRPr="00982D57" w:rsidTr="00982D57">
        <w:tc>
          <w:tcPr>
            <w:tcW w:w="675" w:type="dxa"/>
            <w:vAlign w:val="center"/>
          </w:tcPr>
          <w:p w:rsidR="00982D57" w:rsidRPr="00982D57" w:rsidRDefault="00982D57" w:rsidP="00982D57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lastRenderedPageBreak/>
              <w:t>№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 xml:space="preserve"> 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п/п</w:t>
            </w:r>
          </w:p>
        </w:tc>
        <w:tc>
          <w:tcPr>
            <w:tcW w:w="1907" w:type="dxa"/>
          </w:tcPr>
          <w:p w:rsidR="00982D57" w:rsidRPr="00982D57" w:rsidRDefault="00982D57" w:rsidP="00982D57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Вид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 xml:space="preserve"> 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документации</w:t>
            </w:r>
          </w:p>
        </w:tc>
        <w:tc>
          <w:tcPr>
            <w:tcW w:w="3196" w:type="dxa"/>
          </w:tcPr>
          <w:p w:rsidR="00982D57" w:rsidRPr="00982D57" w:rsidRDefault="00982D57" w:rsidP="00982D57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Цель и содержание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 xml:space="preserve"> 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документа</w:t>
            </w:r>
          </w:p>
        </w:tc>
        <w:tc>
          <w:tcPr>
            <w:tcW w:w="3119" w:type="dxa"/>
          </w:tcPr>
          <w:p w:rsidR="00982D57" w:rsidRPr="00982D57" w:rsidRDefault="00982D57" w:rsidP="00982D57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val="en-US" w:eastAsia="en-US" w:bidi="en-US"/>
              </w:rPr>
              <w:t>Согласование</w:t>
            </w:r>
          </w:p>
        </w:tc>
        <w:tc>
          <w:tcPr>
            <w:tcW w:w="2835" w:type="dxa"/>
          </w:tcPr>
          <w:p w:rsidR="00982D57" w:rsidRPr="00982D57" w:rsidRDefault="00982D57" w:rsidP="00982D57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Публичные</w:t>
            </w: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br/>
              <w:t>слушания</w:t>
            </w:r>
          </w:p>
        </w:tc>
        <w:tc>
          <w:tcPr>
            <w:tcW w:w="3827" w:type="dxa"/>
            <w:gridSpan w:val="2"/>
          </w:tcPr>
          <w:p w:rsidR="00982D57" w:rsidRPr="00982D57" w:rsidRDefault="00982D57" w:rsidP="00982D57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b/>
                <w:bCs/>
                <w:color w:val="auto"/>
                <w:sz w:val="26"/>
                <w:szCs w:val="26"/>
                <w:lang w:eastAsia="en-US" w:bidi="en-US"/>
              </w:rPr>
              <w:t>Утверждение</w:t>
            </w:r>
          </w:p>
        </w:tc>
      </w:tr>
      <w:tr w:rsidR="00982D57" w:rsidRPr="00982D57" w:rsidTr="00982D57">
        <w:trPr>
          <w:gridAfter w:val="1"/>
          <w:wAfter w:w="12" w:type="dxa"/>
        </w:trPr>
        <w:tc>
          <w:tcPr>
            <w:tcW w:w="675" w:type="dxa"/>
          </w:tcPr>
          <w:p w:rsidR="00982D57" w:rsidRPr="00982D57" w:rsidRDefault="00982D57" w:rsidP="00982D57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3.</w:t>
            </w:r>
          </w:p>
        </w:tc>
        <w:tc>
          <w:tcPr>
            <w:tcW w:w="1907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Проект планировки территории</w:t>
            </w:r>
          </w:p>
        </w:tc>
        <w:tc>
          <w:tcPr>
            <w:tcW w:w="3196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Выделение элементов планировочной структуры, установление параметров их планируемого развития, распределение земельных участков по видам использования</w:t>
            </w:r>
          </w:p>
        </w:tc>
        <w:tc>
          <w:tcPr>
            <w:tcW w:w="3119" w:type="dxa"/>
            <w:vMerge w:val="restart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Согласования не требуются. Уполномоченным органом, выпустившим решение о разработке проекта планировки, проводится проверка на соответствие техническим и градостроительным регламентам с учетом границ территории объектов культурного наследия и границ зон с особыми условиями использования территории</w:t>
            </w:r>
          </w:p>
        </w:tc>
        <w:tc>
          <w:tcPr>
            <w:tcW w:w="2835" w:type="dxa"/>
            <w:vMerge w:val="restart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культурного строительства</w:t>
            </w:r>
          </w:p>
        </w:tc>
        <w:tc>
          <w:tcPr>
            <w:tcW w:w="3815" w:type="dxa"/>
            <w:vMerge w:val="restart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Документация по планировке территорий, представленная уполномоченными федеральными органами исполнительной власти, органами исполнительной власти субъекта РФ, органами местного самоуправления, утверждается соответственно:</w:t>
            </w:r>
          </w:p>
          <w:p w:rsidR="00982D57" w:rsidRPr="00982D57" w:rsidRDefault="00982D57" w:rsidP="00C62135">
            <w:pPr>
              <w:numPr>
                <w:ilvl w:val="0"/>
                <w:numId w:val="34"/>
              </w:numPr>
              <w:ind w:left="317"/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Правительством Российской Федерации,</w:t>
            </w:r>
          </w:p>
          <w:p w:rsidR="00982D57" w:rsidRPr="00982D57" w:rsidRDefault="00982D57" w:rsidP="00C62135">
            <w:pPr>
              <w:numPr>
                <w:ilvl w:val="0"/>
                <w:numId w:val="34"/>
              </w:numPr>
              <w:ind w:left="317"/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высшим исполнительным органом государственной власти субъекта Российской Федерации,</w:t>
            </w:r>
          </w:p>
          <w:p w:rsidR="00982D57" w:rsidRPr="00982D57" w:rsidRDefault="00982D57" w:rsidP="00C62135">
            <w:pPr>
              <w:numPr>
                <w:ilvl w:val="0"/>
                <w:numId w:val="34"/>
              </w:numPr>
              <w:ind w:left="317"/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главой местной администрации</w:t>
            </w:r>
          </w:p>
        </w:tc>
      </w:tr>
      <w:tr w:rsidR="00982D57" w:rsidRPr="00982D57" w:rsidTr="00982D57">
        <w:trPr>
          <w:gridAfter w:val="1"/>
          <w:wAfter w:w="12" w:type="dxa"/>
        </w:trPr>
        <w:tc>
          <w:tcPr>
            <w:tcW w:w="675" w:type="dxa"/>
          </w:tcPr>
          <w:p w:rsidR="00982D57" w:rsidRPr="00982D57" w:rsidRDefault="00982D57" w:rsidP="00982D57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val="en-US" w:eastAsia="en-US" w:bidi="en-US"/>
              </w:rPr>
              <w:t>4.</w:t>
            </w:r>
          </w:p>
        </w:tc>
        <w:tc>
          <w:tcPr>
            <w:tcW w:w="1907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val="en-US" w:eastAsia="en-US" w:bidi="en-US"/>
              </w:rPr>
              <w:t>Проект межевания территории</w:t>
            </w:r>
          </w:p>
        </w:tc>
        <w:tc>
          <w:tcPr>
            <w:tcW w:w="3196" w:type="dxa"/>
          </w:tcPr>
          <w:p w:rsidR="00982D57" w:rsidRPr="00982D57" w:rsidRDefault="00982D57" w:rsidP="00982D57">
            <w:pPr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</w:pPr>
            <w:r w:rsidRPr="00982D57">
              <w:rPr>
                <w:rFonts w:ascii="Times New Roman" w:hAnsi="Times New Roman"/>
                <w:color w:val="auto"/>
                <w:sz w:val="26"/>
                <w:szCs w:val="26"/>
                <w:lang w:eastAsia="en-US" w:bidi="en-US"/>
              </w:rPr>
              <w:t>Установление границ застроенных и незастроенных земельных участков, а также границ земельных участков, предоставленных для размещения объектов капстроительства.</w:t>
            </w:r>
          </w:p>
        </w:tc>
        <w:tc>
          <w:tcPr>
            <w:tcW w:w="3119" w:type="dxa"/>
            <w:vMerge/>
          </w:tcPr>
          <w:p w:rsidR="00982D57" w:rsidRPr="00982D57" w:rsidRDefault="00982D57" w:rsidP="00982D57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6"/>
                <w:szCs w:val="22"/>
                <w:lang w:eastAsia="en-US" w:bidi="en-US"/>
              </w:rPr>
            </w:pPr>
          </w:p>
        </w:tc>
        <w:tc>
          <w:tcPr>
            <w:tcW w:w="2835" w:type="dxa"/>
            <w:vMerge/>
          </w:tcPr>
          <w:p w:rsidR="00982D57" w:rsidRPr="00982D57" w:rsidRDefault="00982D57" w:rsidP="00982D57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6"/>
                <w:szCs w:val="22"/>
                <w:lang w:eastAsia="en-US" w:bidi="en-US"/>
              </w:rPr>
            </w:pPr>
          </w:p>
        </w:tc>
        <w:tc>
          <w:tcPr>
            <w:tcW w:w="3815" w:type="dxa"/>
            <w:vMerge/>
          </w:tcPr>
          <w:p w:rsidR="00982D57" w:rsidRPr="00982D57" w:rsidRDefault="00982D57" w:rsidP="00982D57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6"/>
                <w:szCs w:val="22"/>
                <w:lang w:eastAsia="en-US" w:bidi="en-US"/>
              </w:rPr>
            </w:pPr>
          </w:p>
        </w:tc>
      </w:tr>
    </w:tbl>
    <w:p w:rsidR="00982D57" w:rsidRPr="00982D57" w:rsidRDefault="00982D57" w:rsidP="00982D5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en-US"/>
        </w:rPr>
      </w:pPr>
    </w:p>
    <w:p w:rsidR="00982D57" w:rsidRPr="00982D57" w:rsidRDefault="00982D57" w:rsidP="00982D5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 w:bidi="en-US"/>
        </w:rPr>
      </w:pPr>
    </w:p>
    <w:p w:rsidR="00982D57" w:rsidRPr="00982D57" w:rsidRDefault="00982D57" w:rsidP="00982D5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2"/>
          <w:lang w:eastAsia="en-US" w:bidi="en-US"/>
        </w:rPr>
        <w:sectPr w:rsidR="00982D57" w:rsidRPr="00982D57" w:rsidSect="00982D57">
          <w:footerReference w:type="default" r:id="rId32"/>
          <w:pgSz w:w="16840" w:h="11907" w:orient="landscape" w:code="9"/>
          <w:pgMar w:top="720" w:right="720" w:bottom="720" w:left="720" w:header="567" w:footer="283" w:gutter="0"/>
          <w:cols w:space="720"/>
          <w:docGrid w:linePitch="381"/>
        </w:sectPr>
      </w:pPr>
    </w:p>
    <w:p w:rsidR="00982D57" w:rsidRPr="00982D57" w:rsidRDefault="00982D57" w:rsidP="00982D57">
      <w:pPr>
        <w:widowControl/>
        <w:tabs>
          <w:tab w:val="num" w:pos="360"/>
        </w:tabs>
        <w:spacing w:before="120" w:after="120" w:line="360" w:lineRule="auto"/>
        <w:ind w:left="357" w:hanging="357"/>
        <w:jc w:val="both"/>
        <w:rPr>
          <w:rFonts w:ascii="Times New Roman" w:eastAsia="Times New Roman" w:hAnsi="Times New Roman" w:cs="Times New Roman"/>
          <w:color w:val="FF0000"/>
          <w:sz w:val="2"/>
          <w:szCs w:val="2"/>
          <w:lang w:eastAsia="en-US" w:bidi="en-US"/>
        </w:rPr>
      </w:pPr>
    </w:p>
    <w:p w:rsidR="00982D57" w:rsidRPr="00982D57" w:rsidRDefault="00982D57" w:rsidP="00982D57">
      <w:pPr>
        <w:keepNext/>
        <w:keepLines/>
        <w:widowControl/>
        <w:spacing w:before="120" w:after="1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bookmarkStart w:id="49" w:name="_Toc167354007"/>
      <w:bookmarkStart w:id="50" w:name="_Toc167356475"/>
      <w:r w:rsidRPr="00982D57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Особенности размещения мероприятий по территориальному планированию</w:t>
      </w:r>
      <w:bookmarkEnd w:id="49"/>
      <w:bookmarkEnd w:id="50"/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Предложения, содержащиеся в проекте генерального плана муниципального образования сельское поселение Инаркой Кабардино-Балкарской Республики, не предполагают изменения существующих границ земель лесного и водного фонда, границ земель особо охраняемых природных территорий, границ земель обороны и безопасности, границ земельных участков, находящихся в собственности Российской Федерации и Кабардино-Балкарской Республики, границ территорий объектов культурного наследия и границ зон планируемого размещения объектов капитального строительства федерального и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регионального значения.</w:t>
      </w:r>
    </w:p>
    <w:p w:rsidR="00982D57" w:rsidRP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Проектом генерального плана предлагается выделить в границах сельского поселения земли промышленности, энергетики, транспорта и связи и земли сельскохозяйственного назначения.</w:t>
      </w:r>
    </w:p>
    <w:p w:rsidR="00982D57" w:rsidRDefault="00982D57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Объекты капитального строительства местного значения предлагается размещать на </w:t>
      </w:r>
      <w:proofErr w:type="gramStart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>землях</w:t>
      </w:r>
      <w:proofErr w:type="gramEnd"/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t xml:space="preserve"> населенных пунктов в границах сельского поселения Инаркой.</w:t>
      </w:r>
    </w:p>
    <w:p w:rsidR="00225E26" w:rsidRPr="00982D57" w:rsidRDefault="00225E26" w:rsidP="00982D57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</w:p>
    <w:p w:rsidR="00982D57" w:rsidRPr="00982D57" w:rsidRDefault="00982D57" w:rsidP="00982D57">
      <w:pPr>
        <w:widowControl/>
        <w:spacing w:line="360" w:lineRule="auto"/>
        <w:ind w:left="540" w:firstLine="540"/>
        <w:jc w:val="both"/>
        <w:rPr>
          <w:rFonts w:ascii="Times New Roman" w:eastAsia="Times New Roman" w:hAnsi="Times New Roman" w:cs="Times New Roman"/>
          <w:color w:val="FF0000"/>
          <w:sz w:val="2"/>
          <w:szCs w:val="2"/>
          <w:lang w:eastAsia="en-US" w:bidi="en-US"/>
        </w:rPr>
      </w:pPr>
      <w:r w:rsidRPr="00982D5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  <w:br w:type="page"/>
      </w:r>
    </w:p>
    <w:p w:rsidR="00982D57" w:rsidRPr="00982D57" w:rsidRDefault="00982D57" w:rsidP="00982D57">
      <w:pPr>
        <w:keepNext/>
        <w:keepLines/>
        <w:widowControl/>
        <w:spacing w:before="120" w:after="1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bookmarkStart w:id="51" w:name="_Toc237055802"/>
      <w:bookmarkStart w:id="52" w:name="_Toc167354008"/>
      <w:bookmarkStart w:id="53" w:name="_Toc167356476"/>
      <w:r w:rsidRPr="00982D57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lastRenderedPageBreak/>
        <w:t>Приложение 1. Перечень объектов капитального строительства местного значения и объектов, находящихся в собственности</w:t>
      </w:r>
      <w:bookmarkEnd w:id="51"/>
      <w:r w:rsidRPr="00982D57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 xml:space="preserve"> сельского поселения Инаркой</w:t>
      </w:r>
      <w:bookmarkEnd w:id="52"/>
      <w:bookmarkEnd w:id="53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3685"/>
        <w:gridCol w:w="1276"/>
      </w:tblGrid>
      <w:tr w:rsidR="00982D57" w:rsidRPr="00982D57" w:rsidTr="00982D57">
        <w:trPr>
          <w:tblHeader/>
        </w:trPr>
        <w:tc>
          <w:tcPr>
            <w:tcW w:w="675" w:type="dxa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  <w:t>№ п/п</w:t>
            </w:r>
          </w:p>
        </w:tc>
        <w:tc>
          <w:tcPr>
            <w:tcW w:w="3828" w:type="dxa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  <w:t xml:space="preserve">Наименование </w:t>
            </w:r>
          </w:p>
        </w:tc>
        <w:tc>
          <w:tcPr>
            <w:tcW w:w="3685" w:type="dxa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  <w:t>Местоположение</w:t>
            </w:r>
          </w:p>
        </w:tc>
        <w:tc>
          <w:tcPr>
            <w:tcW w:w="1276" w:type="dxa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  <w:t>Кол-во, м</w:t>
            </w:r>
            <w:r w:rsidRPr="00982D57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vertAlign w:val="superscript"/>
                <w:lang w:val="en-US" w:eastAsia="en-US" w:bidi="en-US"/>
              </w:rPr>
              <w:t>2</w:t>
            </w:r>
            <w:r w:rsidRPr="00982D57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  <w:t>/км</w:t>
            </w:r>
          </w:p>
        </w:tc>
      </w:tr>
      <w:tr w:rsidR="00982D57" w:rsidRPr="00982D57" w:rsidTr="00982D57">
        <w:trPr>
          <w:tblHeader/>
        </w:trPr>
        <w:tc>
          <w:tcPr>
            <w:tcW w:w="675" w:type="dxa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  <w:t>1</w:t>
            </w:r>
          </w:p>
        </w:tc>
        <w:tc>
          <w:tcPr>
            <w:tcW w:w="3828" w:type="dxa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  <w:t>2</w:t>
            </w:r>
          </w:p>
        </w:tc>
        <w:tc>
          <w:tcPr>
            <w:tcW w:w="3685" w:type="dxa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  <w:t>3</w:t>
            </w:r>
          </w:p>
        </w:tc>
        <w:tc>
          <w:tcPr>
            <w:tcW w:w="1276" w:type="dxa"/>
          </w:tcPr>
          <w:p w:rsidR="00982D57" w:rsidRPr="00982D57" w:rsidRDefault="00982D57" w:rsidP="00982D57">
            <w:pPr>
              <w:widowControl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en-US"/>
              </w:rPr>
              <w:t>4</w:t>
            </w:r>
          </w:p>
        </w:tc>
      </w:tr>
      <w:tr w:rsidR="00982D57" w:rsidRPr="00982D57" w:rsidTr="00982D57">
        <w:tc>
          <w:tcPr>
            <w:tcW w:w="675" w:type="dxa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1</w:t>
            </w:r>
          </w:p>
        </w:tc>
        <w:tc>
          <w:tcPr>
            <w:tcW w:w="3828" w:type="dxa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Здание администрации</w:t>
            </w:r>
          </w:p>
        </w:tc>
        <w:tc>
          <w:tcPr>
            <w:tcW w:w="3685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Инаркой,</w:t>
            </w: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eastAsia="en-US" w:bidi="en-US"/>
              </w:rPr>
              <w:t xml:space="preserve"> </w:t>
            </w: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ул. Дышекова, 10</w:t>
            </w:r>
          </w:p>
        </w:tc>
        <w:tc>
          <w:tcPr>
            <w:tcW w:w="1276" w:type="dxa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362,9</w:t>
            </w:r>
          </w:p>
        </w:tc>
      </w:tr>
      <w:tr w:rsidR="00982D57" w:rsidRPr="00982D57" w:rsidTr="00982D57">
        <w:tc>
          <w:tcPr>
            <w:tcW w:w="675" w:type="dxa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2</w:t>
            </w:r>
          </w:p>
        </w:tc>
        <w:tc>
          <w:tcPr>
            <w:tcW w:w="3828" w:type="dxa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Здание Дома Культуры</w:t>
            </w:r>
          </w:p>
        </w:tc>
        <w:tc>
          <w:tcPr>
            <w:tcW w:w="3685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eastAsia="en-US" w:bidi="en-US"/>
              </w:rPr>
              <w:t>с. Инаркой, ул. Дышекова, 6А</w:t>
            </w:r>
          </w:p>
        </w:tc>
        <w:tc>
          <w:tcPr>
            <w:tcW w:w="1276" w:type="dxa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387,0</w:t>
            </w:r>
          </w:p>
        </w:tc>
      </w:tr>
      <w:tr w:rsidR="00982D57" w:rsidRPr="00982D57" w:rsidTr="00982D57">
        <w:tc>
          <w:tcPr>
            <w:tcW w:w="675" w:type="dxa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3</w:t>
            </w:r>
          </w:p>
        </w:tc>
        <w:tc>
          <w:tcPr>
            <w:tcW w:w="3828" w:type="dxa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ул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Ленина</w:t>
            </w:r>
          </w:p>
        </w:tc>
        <w:tc>
          <w:tcPr>
            <w:tcW w:w="3685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1200</w:t>
            </w:r>
          </w:p>
        </w:tc>
      </w:tr>
      <w:tr w:rsidR="00982D57" w:rsidRPr="00982D57" w:rsidTr="00982D57">
        <w:tc>
          <w:tcPr>
            <w:tcW w:w="675" w:type="dxa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4</w:t>
            </w:r>
          </w:p>
        </w:tc>
        <w:tc>
          <w:tcPr>
            <w:tcW w:w="3828" w:type="dxa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ул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Дышекова</w:t>
            </w:r>
          </w:p>
        </w:tc>
        <w:tc>
          <w:tcPr>
            <w:tcW w:w="3685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1000</w:t>
            </w:r>
          </w:p>
        </w:tc>
      </w:tr>
      <w:tr w:rsidR="00982D57" w:rsidRPr="00982D57" w:rsidTr="00982D57">
        <w:tc>
          <w:tcPr>
            <w:tcW w:w="675" w:type="dxa"/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5</w:t>
            </w:r>
          </w:p>
        </w:tc>
        <w:tc>
          <w:tcPr>
            <w:tcW w:w="3828" w:type="dxa"/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ул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 xml:space="preserve">. </w:t>
            </w: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им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317 стрелковой дивизии</w:t>
            </w:r>
          </w:p>
        </w:tc>
        <w:tc>
          <w:tcPr>
            <w:tcW w:w="3685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2000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ул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Хибиева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2500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ул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Гетежаева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1600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ул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Учительская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300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ул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Терская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ул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Советская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550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ул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Надречная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600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ул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. Нижняя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3400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пер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Солнечный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450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пер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Мирный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550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пер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Молодежный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500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пер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Рабочий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350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пер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Степной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пер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Южный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600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подъезд к хоздвору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250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подъезд к новому кладбищу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1000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подъезд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 xml:space="preserve"> к вод. резервуарам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400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пер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Солнечный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450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пер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Мирный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550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пер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Молодежный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500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proofErr w:type="gramStart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пер</w:t>
            </w:r>
            <w:proofErr w:type="gramEnd"/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. Рабочий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18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350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водопроводная сеть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12290</w:t>
            </w:r>
          </w:p>
        </w:tc>
      </w:tr>
      <w:tr w:rsidR="00982D57" w:rsidRPr="00982D57" w:rsidTr="00982D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водонакопительные резервуары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color w:val="auto"/>
                <w:sz w:val="26"/>
                <w:szCs w:val="18"/>
                <w:lang w:val="en-US" w:eastAsia="en-US" w:bidi="en-US"/>
              </w:rPr>
              <w:t>с. Инаркой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57" w:rsidRPr="00982D57" w:rsidRDefault="00982D57" w:rsidP="00982D5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</w:pPr>
            <w:r w:rsidRPr="00982D57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 w:eastAsia="en-US" w:bidi="en-US"/>
              </w:rPr>
              <w:t>2</w:t>
            </w:r>
          </w:p>
        </w:tc>
      </w:tr>
    </w:tbl>
    <w:p w:rsidR="00982D57" w:rsidRPr="00982D57" w:rsidRDefault="00982D57" w:rsidP="00982D5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en-US"/>
        </w:rPr>
      </w:pPr>
    </w:p>
    <w:sectPr w:rsidR="00982D57" w:rsidRPr="00982D57" w:rsidSect="00225E26">
      <w:headerReference w:type="default" r:id="rId33"/>
      <w:footerReference w:type="default" r:id="rId34"/>
      <w:headerReference w:type="first" r:id="rId35"/>
      <w:footerReference w:type="first" r:id="rId36"/>
      <w:pgSz w:w="11909" w:h="16840"/>
      <w:pgMar w:top="1134" w:right="850" w:bottom="1134" w:left="1701" w:header="284" w:footer="28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D57" w:rsidRDefault="00982D57">
      <w:r>
        <w:separator/>
      </w:r>
    </w:p>
  </w:endnote>
  <w:endnote w:type="continuationSeparator" w:id="0">
    <w:p w:rsidR="00982D57" w:rsidRDefault="0098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HAnsi" w:hAnsiTheme="minorHAnsi" w:cstheme="minorBidi"/>
        <w:color w:val="auto"/>
        <w:sz w:val="22"/>
        <w:szCs w:val="22"/>
        <w:lang w:eastAsia="en-US" w:bidi="ar-SA"/>
      </w:rPr>
      <w:id w:val="9108147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2D57" w:rsidRPr="00A000E8" w:rsidRDefault="00982D57" w:rsidP="00A000E8">
        <w:pPr>
          <w:widowControl/>
          <w:tabs>
            <w:tab w:val="center" w:pos="4677"/>
            <w:tab w:val="right" w:pos="9355"/>
          </w:tabs>
          <w:ind w:right="360"/>
          <w:rPr>
            <w:rFonts w:ascii="Palatino Linotype" w:eastAsiaTheme="minorHAnsi" w:hAnsi="Palatino Linotype" w:cstheme="minorBidi"/>
            <w:color w:val="auto"/>
            <w:sz w:val="22"/>
            <w:szCs w:val="22"/>
            <w:lang w:bidi="ar-SA"/>
          </w:rPr>
        </w:pPr>
      </w:p>
      <w:p w:rsidR="00982D57" w:rsidRPr="00A000E8" w:rsidRDefault="00982D57" w:rsidP="00A000E8">
        <w:pPr>
          <w:widowControl/>
          <w:pBdr>
            <w:top w:val="single" w:sz="4" w:space="1" w:color="auto"/>
          </w:pBdr>
          <w:tabs>
            <w:tab w:val="center" w:pos="4677"/>
            <w:tab w:val="right" w:pos="9355"/>
          </w:tabs>
          <w:rPr>
            <w:rFonts w:ascii="Times New Roman" w:eastAsiaTheme="minorHAnsi" w:hAnsi="Times New Roman" w:cs="Times New Roman"/>
            <w:color w:val="auto"/>
            <w:lang w:eastAsia="en-US" w:bidi="ar-SA"/>
          </w:rPr>
        </w:pPr>
        <w:r w:rsidRPr="00A000E8">
          <w:rPr>
            <w:rFonts w:ascii="Times New Roman" w:eastAsia="Times New Roman" w:hAnsi="Times New Roman" w:cs="Times New Roman"/>
            <w:sz w:val="20"/>
            <w:szCs w:val="20"/>
            <w:lang w:bidi="ar-SA"/>
          </w:rPr>
          <w:t xml:space="preserve">© АО «СевкавНИИгипрозем», 2024 </w:t>
        </w:r>
        <w:r w:rsidRPr="00A000E8">
          <w:rPr>
            <w:rFonts w:ascii="Times New Roman" w:eastAsia="Times New Roman" w:hAnsi="Times New Roman" w:cs="Times New Roman"/>
            <w:sz w:val="20"/>
            <w:szCs w:val="20"/>
            <w:lang w:bidi="ar-SA"/>
          </w:rPr>
          <w:tab/>
        </w:r>
        <w:r w:rsidRPr="00A000E8">
          <w:rPr>
            <w:rFonts w:ascii="Times New Roman" w:eastAsia="Times New Roman" w:hAnsi="Times New Roman" w:cs="Times New Roman"/>
            <w:sz w:val="20"/>
            <w:szCs w:val="20"/>
            <w:lang w:bidi="ar-SA"/>
          </w:rPr>
          <w:tab/>
        </w:r>
        <w:r w:rsidRPr="00A000E8">
          <w:rPr>
            <w:rFonts w:ascii="Times New Roman" w:eastAsiaTheme="minorHAnsi" w:hAnsi="Times New Roman" w:cs="Times New Roman"/>
            <w:color w:val="auto"/>
            <w:lang w:eastAsia="en-US" w:bidi="ar-SA"/>
          </w:rPr>
          <w:fldChar w:fldCharType="begin"/>
        </w:r>
        <w:r w:rsidRPr="00A000E8">
          <w:rPr>
            <w:rFonts w:ascii="Times New Roman" w:eastAsiaTheme="minorHAnsi" w:hAnsi="Times New Roman" w:cs="Times New Roman"/>
            <w:color w:val="auto"/>
            <w:lang w:eastAsia="en-US" w:bidi="ar-SA"/>
          </w:rPr>
          <w:instrText>PAGE   \* MERGEFORMAT</w:instrText>
        </w:r>
        <w:r w:rsidRPr="00A000E8">
          <w:rPr>
            <w:rFonts w:ascii="Times New Roman" w:eastAsiaTheme="minorHAnsi" w:hAnsi="Times New Roman" w:cs="Times New Roman"/>
            <w:color w:val="auto"/>
            <w:lang w:eastAsia="en-US" w:bidi="ar-SA"/>
          </w:rPr>
          <w:fldChar w:fldCharType="separate"/>
        </w:r>
        <w:r>
          <w:rPr>
            <w:rFonts w:ascii="Times New Roman" w:eastAsiaTheme="minorHAnsi" w:hAnsi="Times New Roman" w:cs="Times New Roman"/>
            <w:noProof/>
            <w:color w:val="auto"/>
            <w:lang w:eastAsia="en-US" w:bidi="ar-SA"/>
          </w:rPr>
          <w:t>4</w:t>
        </w:r>
        <w:r w:rsidRPr="00A000E8">
          <w:rPr>
            <w:rFonts w:ascii="Times New Roman" w:eastAsiaTheme="minorHAnsi" w:hAnsi="Times New Roman" w:cs="Times New Roman"/>
            <w:color w:val="auto"/>
            <w:lang w:eastAsia="en-US" w:bidi="ar-SA"/>
          </w:rP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26" w:rsidRPr="00FD516E" w:rsidRDefault="00225E26" w:rsidP="00982D57">
    <w:pPr>
      <w:pStyle w:val="ae"/>
      <w:pBdr>
        <w:bottom w:val="single" w:sz="4" w:space="1" w:color="auto"/>
      </w:pBdr>
      <w:ind w:right="60"/>
      <w:jc w:val="center"/>
      <w:rPr>
        <w:rFonts w:ascii="Times New Roman" w:hAnsi="Times New Roman" w:cs="Times New Roman"/>
        <w:sz w:val="20"/>
        <w:szCs w:val="20"/>
      </w:rPr>
    </w:pPr>
  </w:p>
  <w:p w:rsidR="00225E26" w:rsidRPr="00FD516E" w:rsidRDefault="00225E26" w:rsidP="00982D57">
    <w:pPr>
      <w:pStyle w:val="ae"/>
      <w:ind w:right="-82"/>
      <w:rPr>
        <w:rFonts w:ascii="Times New Roman" w:hAnsi="Times New Roman" w:cs="Times New Roman"/>
        <w:sz w:val="22"/>
        <w:szCs w:val="22"/>
      </w:rPr>
    </w:pPr>
    <w:r w:rsidRPr="00FD516E">
      <w:rPr>
        <w:rFonts w:ascii="Times New Roman" w:hAnsi="Times New Roman" w:cs="Times New Roman"/>
        <w:sz w:val="22"/>
        <w:szCs w:val="22"/>
      </w:rPr>
      <w:t xml:space="preserve">ИП </w:t>
    </w:r>
    <w:proofErr w:type="spellStart"/>
    <w:r w:rsidRPr="00FD516E">
      <w:rPr>
        <w:rFonts w:ascii="Times New Roman" w:hAnsi="Times New Roman" w:cs="Times New Roman"/>
        <w:sz w:val="22"/>
        <w:szCs w:val="22"/>
      </w:rPr>
      <w:t>Башоров</w:t>
    </w:r>
    <w:proofErr w:type="spellEnd"/>
    <w:r w:rsidRPr="00FD516E">
      <w:rPr>
        <w:rFonts w:ascii="Times New Roman" w:hAnsi="Times New Roman" w:cs="Times New Roman"/>
        <w:sz w:val="22"/>
        <w:szCs w:val="22"/>
      </w:rPr>
      <w:t xml:space="preserve"> В.А., 2016 г.</w:t>
    </w:r>
    <w:r w:rsidRPr="00FD516E">
      <w:rPr>
        <w:rFonts w:ascii="Times New Roman" w:hAnsi="Times New Roman" w:cs="Times New Roman"/>
        <w:sz w:val="22"/>
        <w:szCs w:val="22"/>
      </w:rPr>
      <w:tab/>
    </w:r>
    <w:r w:rsidRPr="00FD516E">
      <w:rPr>
        <w:rFonts w:ascii="Times New Roman" w:hAnsi="Times New Roman" w:cs="Times New Roman"/>
        <w:sz w:val="22"/>
        <w:szCs w:val="22"/>
      </w:rPr>
      <w:tab/>
      <w:t xml:space="preserve">    </w:t>
    </w:r>
    <w:r w:rsidRPr="00FD516E">
      <w:rPr>
        <w:rStyle w:val="afb"/>
        <w:rFonts w:ascii="Times New Roman" w:hAnsi="Times New Roman" w:cs="Times New Roman"/>
        <w:sz w:val="22"/>
        <w:szCs w:val="22"/>
      </w:rPr>
      <w:fldChar w:fldCharType="begin"/>
    </w:r>
    <w:r w:rsidRPr="00FD516E">
      <w:rPr>
        <w:rStyle w:val="afb"/>
        <w:rFonts w:ascii="Times New Roman" w:hAnsi="Times New Roman" w:cs="Times New Roman"/>
        <w:sz w:val="22"/>
        <w:szCs w:val="22"/>
      </w:rPr>
      <w:instrText xml:space="preserve"> PAGE </w:instrText>
    </w:r>
    <w:r w:rsidRPr="00FD516E">
      <w:rPr>
        <w:rStyle w:val="afb"/>
        <w:rFonts w:ascii="Times New Roman" w:hAnsi="Times New Roman" w:cs="Times New Roman"/>
        <w:sz w:val="22"/>
        <w:szCs w:val="22"/>
      </w:rPr>
      <w:fldChar w:fldCharType="separate"/>
    </w:r>
    <w:r w:rsidR="00BA4AE4">
      <w:rPr>
        <w:rStyle w:val="afb"/>
        <w:rFonts w:ascii="Times New Roman" w:hAnsi="Times New Roman" w:cs="Times New Roman"/>
        <w:noProof/>
        <w:sz w:val="22"/>
        <w:szCs w:val="22"/>
      </w:rPr>
      <w:t>62</w:t>
    </w:r>
    <w:r w:rsidRPr="00FD516E">
      <w:rPr>
        <w:rStyle w:val="afb"/>
        <w:rFonts w:ascii="Times New Roman" w:hAnsi="Times New Roman" w:cs="Times New Roman"/>
        <w:sz w:val="22"/>
        <w:szCs w:val="22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26" w:rsidRPr="00FD516E" w:rsidRDefault="00225E26" w:rsidP="00225E26">
    <w:pPr>
      <w:pStyle w:val="ae"/>
      <w:pBdr>
        <w:bottom w:val="single" w:sz="4" w:space="1" w:color="auto"/>
      </w:pBdr>
      <w:ind w:right="60"/>
      <w:jc w:val="center"/>
      <w:rPr>
        <w:rFonts w:ascii="Times New Roman" w:hAnsi="Times New Roman" w:cs="Times New Roman"/>
        <w:sz w:val="20"/>
        <w:szCs w:val="20"/>
      </w:rPr>
    </w:pPr>
  </w:p>
  <w:p w:rsidR="00225E26" w:rsidRPr="00FD516E" w:rsidRDefault="00225E26" w:rsidP="00225E26">
    <w:pPr>
      <w:pStyle w:val="ae"/>
      <w:ind w:right="-82"/>
      <w:rPr>
        <w:rFonts w:ascii="Times New Roman" w:hAnsi="Times New Roman" w:cs="Times New Roman"/>
        <w:sz w:val="22"/>
        <w:szCs w:val="22"/>
      </w:rPr>
    </w:pPr>
    <w:r w:rsidRPr="00FD516E">
      <w:rPr>
        <w:rFonts w:ascii="Times New Roman" w:hAnsi="Times New Roman" w:cs="Times New Roman"/>
        <w:sz w:val="22"/>
        <w:szCs w:val="22"/>
      </w:rPr>
      <w:t xml:space="preserve">ИП </w:t>
    </w:r>
    <w:proofErr w:type="spellStart"/>
    <w:r w:rsidRPr="00FD516E">
      <w:rPr>
        <w:rFonts w:ascii="Times New Roman" w:hAnsi="Times New Roman" w:cs="Times New Roman"/>
        <w:sz w:val="22"/>
        <w:szCs w:val="22"/>
      </w:rPr>
      <w:t>Башоров</w:t>
    </w:r>
    <w:proofErr w:type="spellEnd"/>
    <w:r w:rsidRPr="00FD516E">
      <w:rPr>
        <w:rFonts w:ascii="Times New Roman" w:hAnsi="Times New Roman" w:cs="Times New Roman"/>
        <w:sz w:val="22"/>
        <w:szCs w:val="22"/>
      </w:rPr>
      <w:t xml:space="preserve"> В.А., 2016 г.</w:t>
    </w:r>
    <w:r w:rsidRPr="00FD516E">
      <w:rPr>
        <w:rFonts w:ascii="Times New Roman" w:hAnsi="Times New Roman" w:cs="Times New Roman"/>
        <w:sz w:val="22"/>
        <w:szCs w:val="22"/>
      </w:rPr>
      <w:tab/>
    </w:r>
    <w:r w:rsidRPr="00FD516E">
      <w:rPr>
        <w:rFonts w:ascii="Times New Roman" w:hAnsi="Times New Roman" w:cs="Times New Roman"/>
        <w:sz w:val="22"/>
        <w:szCs w:val="22"/>
      </w:rPr>
      <w:tab/>
      <w:t xml:space="preserve">    </w:t>
    </w:r>
    <w:r w:rsidRPr="00FD516E">
      <w:rPr>
        <w:rStyle w:val="afb"/>
        <w:rFonts w:ascii="Times New Roman" w:hAnsi="Times New Roman" w:cs="Times New Roman"/>
        <w:sz w:val="22"/>
        <w:szCs w:val="22"/>
      </w:rPr>
      <w:fldChar w:fldCharType="begin"/>
    </w:r>
    <w:r w:rsidRPr="00FD516E">
      <w:rPr>
        <w:rStyle w:val="afb"/>
        <w:rFonts w:ascii="Times New Roman" w:hAnsi="Times New Roman" w:cs="Times New Roman"/>
        <w:sz w:val="22"/>
        <w:szCs w:val="22"/>
      </w:rPr>
      <w:instrText xml:space="preserve"> PAGE </w:instrText>
    </w:r>
    <w:r w:rsidRPr="00FD516E">
      <w:rPr>
        <w:rStyle w:val="afb"/>
        <w:rFonts w:ascii="Times New Roman" w:hAnsi="Times New Roman" w:cs="Times New Roman"/>
        <w:sz w:val="22"/>
        <w:szCs w:val="22"/>
      </w:rPr>
      <w:fldChar w:fldCharType="separate"/>
    </w:r>
    <w:r w:rsidR="00BA4AE4">
      <w:rPr>
        <w:rStyle w:val="afb"/>
        <w:rFonts w:ascii="Times New Roman" w:hAnsi="Times New Roman" w:cs="Times New Roman"/>
        <w:noProof/>
        <w:sz w:val="22"/>
        <w:szCs w:val="22"/>
      </w:rPr>
      <w:t>61</w:t>
    </w:r>
    <w:r w:rsidRPr="00FD516E">
      <w:rPr>
        <w:rStyle w:val="afb"/>
        <w:rFonts w:ascii="Times New Roman" w:hAnsi="Times New Roman" w:cs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990EED" w:rsidRDefault="00982D57" w:rsidP="00990EED">
    <w:pPr>
      <w:widowControl/>
      <w:pBdr>
        <w:top w:val="single" w:sz="4" w:space="1" w:color="auto"/>
      </w:pBdr>
      <w:tabs>
        <w:tab w:val="center" w:pos="4677"/>
        <w:tab w:val="right" w:pos="9355"/>
      </w:tabs>
      <w:rPr>
        <w:rFonts w:ascii="Times New Roman" w:eastAsiaTheme="minorHAnsi" w:hAnsi="Times New Roman" w:cs="Times New Roman"/>
        <w:color w:val="auto"/>
        <w:lang w:eastAsia="en-US" w:bidi="ar-SA"/>
      </w:rPr>
    </w:pP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 xml:space="preserve">© АО «СевкавНИИгипрозем», 2024 </w:t>
    </w: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ab/>
    </w: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ab/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begin"/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instrText>PAGE   \* MERGEFORMAT</w:instrText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separate"/>
    </w:r>
    <w:r w:rsidR="00BA4AE4">
      <w:rPr>
        <w:rFonts w:ascii="Times New Roman" w:eastAsiaTheme="minorHAnsi" w:hAnsi="Times New Roman" w:cs="Times New Roman"/>
        <w:noProof/>
        <w:color w:val="auto"/>
        <w:lang w:eastAsia="en-US" w:bidi="ar-SA"/>
      </w:rPr>
      <w:t>7</w:t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990EED" w:rsidRDefault="00982D57" w:rsidP="00990EED">
    <w:pPr>
      <w:widowControl/>
      <w:pBdr>
        <w:top w:val="single" w:sz="4" w:space="1" w:color="auto"/>
      </w:pBdr>
      <w:tabs>
        <w:tab w:val="center" w:pos="4677"/>
        <w:tab w:val="right" w:pos="9355"/>
      </w:tabs>
      <w:rPr>
        <w:rFonts w:ascii="Times New Roman" w:eastAsiaTheme="minorHAnsi" w:hAnsi="Times New Roman" w:cs="Times New Roman"/>
        <w:color w:val="auto"/>
        <w:lang w:eastAsia="en-US" w:bidi="ar-SA"/>
      </w:rPr>
    </w:pP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 xml:space="preserve">© АО «СевкавНИИгипрозем», 2024 </w:t>
    </w: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 xml:space="preserve">     </w:t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begin"/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instrText>PAGE   \* MERGEFORMAT</w:instrText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separate"/>
    </w:r>
    <w:r w:rsidR="00BA4AE4">
      <w:rPr>
        <w:rFonts w:ascii="Times New Roman" w:eastAsiaTheme="minorHAnsi" w:hAnsi="Times New Roman" w:cs="Times New Roman"/>
        <w:noProof/>
        <w:color w:val="auto"/>
        <w:lang w:eastAsia="en-US" w:bidi="ar-SA"/>
      </w:rPr>
      <w:t>13</w:t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990EED" w:rsidRDefault="00982D57" w:rsidP="00990EED">
    <w:pPr>
      <w:widowControl/>
      <w:pBdr>
        <w:top w:val="single" w:sz="4" w:space="1" w:color="auto"/>
      </w:pBdr>
      <w:tabs>
        <w:tab w:val="center" w:pos="4677"/>
        <w:tab w:val="right" w:pos="9355"/>
      </w:tabs>
      <w:rPr>
        <w:rFonts w:ascii="Times New Roman" w:eastAsiaTheme="minorHAnsi" w:hAnsi="Times New Roman" w:cs="Times New Roman"/>
        <w:color w:val="auto"/>
        <w:lang w:eastAsia="en-US" w:bidi="ar-SA"/>
      </w:rPr>
    </w:pP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 xml:space="preserve">© АО «СевкавНИИгипрозем», 2024 </w:t>
    </w: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ab/>
    </w: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ab/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begin"/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instrText>PAGE   \* MERGEFORMAT</w:instrText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separate"/>
    </w:r>
    <w:r w:rsidR="00BA4AE4">
      <w:rPr>
        <w:rFonts w:ascii="Times New Roman" w:eastAsiaTheme="minorHAnsi" w:hAnsi="Times New Roman" w:cs="Times New Roman"/>
        <w:noProof/>
        <w:color w:val="auto"/>
        <w:lang w:eastAsia="en-US" w:bidi="ar-SA"/>
      </w:rPr>
      <w:t>33</w:t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990EED" w:rsidRDefault="00982D57" w:rsidP="005A38AF">
    <w:pPr>
      <w:widowControl/>
      <w:pBdr>
        <w:top w:val="single" w:sz="4" w:space="1" w:color="auto"/>
      </w:pBdr>
      <w:tabs>
        <w:tab w:val="center" w:pos="4677"/>
        <w:tab w:val="right" w:pos="9355"/>
      </w:tabs>
      <w:rPr>
        <w:rFonts w:ascii="Times New Roman" w:eastAsiaTheme="minorHAnsi" w:hAnsi="Times New Roman" w:cs="Times New Roman"/>
        <w:color w:val="auto"/>
        <w:lang w:eastAsia="en-US" w:bidi="ar-SA"/>
      </w:rPr>
    </w:pP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 xml:space="preserve">© АО «СевкавНИИгипрозем», 2024 </w:t>
    </w: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ab/>
    </w: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ab/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begin"/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instrText>PAGE   \* MERGEFORMAT</w:instrText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separate"/>
    </w:r>
    <w:r w:rsidR="00BA4AE4">
      <w:rPr>
        <w:rFonts w:ascii="Times New Roman" w:eastAsiaTheme="minorHAnsi" w:hAnsi="Times New Roman" w:cs="Times New Roman"/>
        <w:noProof/>
        <w:color w:val="auto"/>
        <w:lang w:eastAsia="en-US" w:bidi="ar-SA"/>
      </w:rPr>
      <w:t>14</w:t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990EED" w:rsidRDefault="00982D57" w:rsidP="005A38AF">
    <w:pPr>
      <w:widowControl/>
      <w:pBdr>
        <w:top w:val="single" w:sz="4" w:space="1" w:color="auto"/>
      </w:pBdr>
      <w:tabs>
        <w:tab w:val="center" w:pos="4677"/>
        <w:tab w:val="right" w:pos="9355"/>
      </w:tabs>
      <w:rPr>
        <w:rFonts w:ascii="Times New Roman" w:eastAsiaTheme="minorHAnsi" w:hAnsi="Times New Roman" w:cs="Times New Roman"/>
        <w:color w:val="auto"/>
        <w:lang w:eastAsia="en-US" w:bidi="ar-SA"/>
      </w:rPr>
    </w:pP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 xml:space="preserve">© АО «СевкавНИИгипрозем», 2024 </w:t>
    </w: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ab/>
    </w:r>
    <w:r w:rsidRPr="00990EED"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</w:r>
    <w:r>
      <w:rPr>
        <w:rFonts w:ascii="Times New Roman" w:eastAsia="Times New Roman" w:hAnsi="Times New Roman" w:cs="Times New Roman"/>
        <w:sz w:val="20"/>
        <w:szCs w:val="20"/>
        <w:lang w:bidi="ar-SA"/>
      </w:rPr>
      <w:tab/>
      <w:t xml:space="preserve">     </w:t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begin"/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instrText>PAGE   \* MERGEFORMAT</w:instrText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separate"/>
    </w:r>
    <w:r w:rsidR="00BA4AE4">
      <w:rPr>
        <w:rFonts w:ascii="Times New Roman" w:eastAsiaTheme="minorHAnsi" w:hAnsi="Times New Roman" w:cs="Times New Roman"/>
        <w:noProof/>
        <w:color w:val="auto"/>
        <w:lang w:eastAsia="en-US" w:bidi="ar-SA"/>
      </w:rPr>
      <w:t>20</w:t>
    </w:r>
    <w:r w:rsidRPr="00990EED">
      <w:rPr>
        <w:rFonts w:ascii="Times New Roman" w:eastAsiaTheme="minorHAnsi" w:hAnsi="Times New Roman" w:cs="Times New Roman"/>
        <w:color w:val="auto"/>
        <w:lang w:eastAsia="en-US" w:bidi="ar-SA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26" w:rsidRPr="00FD516E" w:rsidRDefault="00225E26" w:rsidP="00225E26">
    <w:pPr>
      <w:pStyle w:val="ae"/>
      <w:pBdr>
        <w:bottom w:val="single" w:sz="4" w:space="1" w:color="auto"/>
      </w:pBdr>
      <w:ind w:right="60"/>
      <w:jc w:val="center"/>
      <w:rPr>
        <w:rFonts w:ascii="Times New Roman" w:hAnsi="Times New Roman" w:cs="Times New Roman"/>
        <w:sz w:val="20"/>
        <w:szCs w:val="20"/>
      </w:rPr>
    </w:pPr>
  </w:p>
  <w:p w:rsidR="00225E26" w:rsidRPr="00FD516E" w:rsidRDefault="00225E26" w:rsidP="00225E26">
    <w:pPr>
      <w:pStyle w:val="ae"/>
      <w:ind w:right="-82"/>
      <w:rPr>
        <w:rFonts w:ascii="Times New Roman" w:hAnsi="Times New Roman" w:cs="Times New Roman"/>
        <w:sz w:val="22"/>
        <w:szCs w:val="22"/>
      </w:rPr>
    </w:pPr>
    <w:r w:rsidRPr="00FD516E">
      <w:rPr>
        <w:rFonts w:ascii="Times New Roman" w:hAnsi="Times New Roman" w:cs="Times New Roman"/>
        <w:sz w:val="22"/>
        <w:szCs w:val="22"/>
      </w:rPr>
      <w:t xml:space="preserve">ИП </w:t>
    </w:r>
    <w:proofErr w:type="spellStart"/>
    <w:r w:rsidRPr="00FD516E">
      <w:rPr>
        <w:rFonts w:ascii="Times New Roman" w:hAnsi="Times New Roman" w:cs="Times New Roman"/>
        <w:sz w:val="22"/>
        <w:szCs w:val="22"/>
      </w:rPr>
      <w:t>Башоров</w:t>
    </w:r>
    <w:proofErr w:type="spellEnd"/>
    <w:r w:rsidRPr="00FD516E">
      <w:rPr>
        <w:rFonts w:ascii="Times New Roman" w:hAnsi="Times New Roman" w:cs="Times New Roman"/>
        <w:sz w:val="22"/>
        <w:szCs w:val="22"/>
      </w:rPr>
      <w:t xml:space="preserve"> В.А., 2016 г.</w:t>
    </w:r>
    <w:r w:rsidRPr="00FD516E">
      <w:rPr>
        <w:rFonts w:ascii="Times New Roman" w:hAnsi="Times New Roman" w:cs="Times New Roman"/>
        <w:sz w:val="22"/>
        <w:szCs w:val="22"/>
      </w:rPr>
      <w:tab/>
    </w:r>
    <w:r w:rsidRPr="00FD516E">
      <w:rPr>
        <w:rFonts w:ascii="Times New Roman" w:hAnsi="Times New Roman" w:cs="Times New Roman"/>
        <w:sz w:val="22"/>
        <w:szCs w:val="22"/>
      </w:rPr>
      <w:tab/>
      <w:t xml:space="preserve">    </w:t>
    </w:r>
    <w:r w:rsidRPr="00FD516E">
      <w:rPr>
        <w:rStyle w:val="afb"/>
        <w:rFonts w:ascii="Times New Roman" w:hAnsi="Times New Roman" w:cs="Times New Roman"/>
        <w:sz w:val="22"/>
        <w:szCs w:val="22"/>
      </w:rPr>
      <w:fldChar w:fldCharType="begin"/>
    </w:r>
    <w:r w:rsidRPr="00FD516E">
      <w:rPr>
        <w:rStyle w:val="afb"/>
        <w:rFonts w:ascii="Times New Roman" w:hAnsi="Times New Roman" w:cs="Times New Roman"/>
        <w:sz w:val="22"/>
        <w:szCs w:val="22"/>
      </w:rPr>
      <w:instrText xml:space="preserve"> PAGE </w:instrText>
    </w:r>
    <w:r w:rsidRPr="00FD516E">
      <w:rPr>
        <w:rStyle w:val="afb"/>
        <w:rFonts w:ascii="Times New Roman" w:hAnsi="Times New Roman" w:cs="Times New Roman"/>
        <w:sz w:val="22"/>
        <w:szCs w:val="22"/>
      </w:rPr>
      <w:fldChar w:fldCharType="separate"/>
    </w:r>
    <w:r w:rsidR="00BA4AE4">
      <w:rPr>
        <w:rStyle w:val="afb"/>
        <w:rFonts w:ascii="Times New Roman" w:hAnsi="Times New Roman" w:cs="Times New Roman"/>
        <w:noProof/>
        <w:sz w:val="22"/>
        <w:szCs w:val="22"/>
      </w:rPr>
      <w:t>34</w:t>
    </w:r>
    <w:r w:rsidRPr="00FD516E">
      <w:rPr>
        <w:rStyle w:val="afb"/>
        <w:rFonts w:ascii="Times New Roman" w:hAnsi="Times New Roman" w:cs="Times New Roman"/>
        <w:sz w:val="22"/>
        <w:szCs w:val="22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FD516E" w:rsidRDefault="00982D57" w:rsidP="00982D57">
    <w:pPr>
      <w:pStyle w:val="ae"/>
      <w:pBdr>
        <w:bottom w:val="single" w:sz="4" w:space="1" w:color="auto"/>
      </w:pBdr>
      <w:ind w:right="-2"/>
      <w:jc w:val="center"/>
      <w:rPr>
        <w:rFonts w:ascii="Times New Roman" w:hAnsi="Times New Roman" w:cs="Times New Roman"/>
        <w:sz w:val="20"/>
        <w:szCs w:val="20"/>
      </w:rPr>
    </w:pPr>
  </w:p>
  <w:p w:rsidR="00982D57" w:rsidRPr="00FD516E" w:rsidRDefault="00982D57" w:rsidP="00982D57">
    <w:pPr>
      <w:pStyle w:val="ae"/>
      <w:ind w:right="360"/>
      <w:rPr>
        <w:rFonts w:ascii="Times New Roman" w:hAnsi="Times New Roman" w:cs="Times New Roman"/>
        <w:sz w:val="22"/>
      </w:rPr>
    </w:pPr>
    <w:r w:rsidRPr="00FD516E">
      <w:rPr>
        <w:rFonts w:ascii="Times New Roman" w:hAnsi="Times New Roman" w:cs="Times New Roman"/>
        <w:sz w:val="22"/>
      </w:rPr>
      <w:t xml:space="preserve">ИП </w:t>
    </w:r>
    <w:proofErr w:type="spellStart"/>
    <w:r w:rsidRPr="00FD516E">
      <w:rPr>
        <w:rFonts w:ascii="Times New Roman" w:hAnsi="Times New Roman" w:cs="Times New Roman"/>
        <w:sz w:val="22"/>
      </w:rPr>
      <w:t>Башоров</w:t>
    </w:r>
    <w:proofErr w:type="spellEnd"/>
    <w:r w:rsidRPr="00FD516E">
      <w:rPr>
        <w:rFonts w:ascii="Times New Roman" w:hAnsi="Times New Roman" w:cs="Times New Roman"/>
        <w:sz w:val="22"/>
      </w:rPr>
      <w:t xml:space="preserve"> В.А., 2016 г.</w:t>
    </w:r>
    <w:r w:rsidRPr="00FD516E">
      <w:rPr>
        <w:rFonts w:ascii="Times New Roman" w:hAnsi="Times New Roman" w:cs="Times New Roman"/>
        <w:sz w:val="22"/>
      </w:rPr>
      <w:tab/>
    </w:r>
    <w:r w:rsidRPr="00FD516E">
      <w:rPr>
        <w:rFonts w:ascii="Times New Roman" w:hAnsi="Times New Roman" w:cs="Times New Roman"/>
        <w:sz w:val="22"/>
      </w:rPr>
      <w:tab/>
    </w:r>
    <w:r w:rsidRPr="00FD516E">
      <w:rPr>
        <w:rStyle w:val="afb"/>
        <w:rFonts w:ascii="Times New Roman" w:hAnsi="Times New Roman" w:cs="Times New Roman"/>
        <w:sz w:val="22"/>
      </w:rPr>
      <w:fldChar w:fldCharType="begin"/>
    </w:r>
    <w:r w:rsidRPr="00FD516E">
      <w:rPr>
        <w:rStyle w:val="afb"/>
        <w:rFonts w:ascii="Times New Roman" w:hAnsi="Times New Roman" w:cs="Times New Roman"/>
        <w:sz w:val="22"/>
      </w:rPr>
      <w:instrText xml:space="preserve"> PAGE </w:instrText>
    </w:r>
    <w:r w:rsidRPr="00FD516E">
      <w:rPr>
        <w:rStyle w:val="afb"/>
        <w:rFonts w:ascii="Times New Roman" w:hAnsi="Times New Roman" w:cs="Times New Roman"/>
        <w:sz w:val="22"/>
      </w:rPr>
      <w:fldChar w:fldCharType="separate"/>
    </w:r>
    <w:r w:rsidR="00BA4AE4">
      <w:rPr>
        <w:rStyle w:val="afb"/>
        <w:rFonts w:ascii="Times New Roman" w:hAnsi="Times New Roman" w:cs="Times New Roman"/>
        <w:noProof/>
        <w:sz w:val="22"/>
      </w:rPr>
      <w:t>51</w:t>
    </w:r>
    <w:r w:rsidRPr="00FD516E">
      <w:rPr>
        <w:rStyle w:val="afb"/>
        <w:rFonts w:ascii="Times New Roman" w:hAnsi="Times New Roman" w:cs="Times New Roman"/>
        <w:sz w:val="22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FD516E" w:rsidRDefault="00982D57" w:rsidP="00982D57">
    <w:pPr>
      <w:pStyle w:val="ae"/>
      <w:pBdr>
        <w:bottom w:val="single" w:sz="4" w:space="1" w:color="auto"/>
      </w:pBdr>
      <w:ind w:right="60"/>
      <w:jc w:val="center"/>
      <w:rPr>
        <w:rFonts w:ascii="Times New Roman" w:hAnsi="Times New Roman" w:cs="Times New Roman"/>
        <w:sz w:val="20"/>
        <w:szCs w:val="20"/>
      </w:rPr>
    </w:pPr>
  </w:p>
  <w:p w:rsidR="00982D57" w:rsidRPr="00FD516E" w:rsidRDefault="00982D57" w:rsidP="00982D57">
    <w:pPr>
      <w:pStyle w:val="ae"/>
      <w:ind w:right="-82"/>
      <w:rPr>
        <w:rFonts w:ascii="Times New Roman" w:hAnsi="Times New Roman" w:cs="Times New Roman"/>
        <w:sz w:val="22"/>
        <w:szCs w:val="22"/>
      </w:rPr>
    </w:pPr>
    <w:r w:rsidRPr="00FD516E">
      <w:rPr>
        <w:rFonts w:ascii="Times New Roman" w:hAnsi="Times New Roman" w:cs="Times New Roman"/>
        <w:sz w:val="22"/>
        <w:szCs w:val="22"/>
      </w:rPr>
      <w:t xml:space="preserve">ИП </w:t>
    </w:r>
    <w:proofErr w:type="spellStart"/>
    <w:r w:rsidRPr="00FD516E">
      <w:rPr>
        <w:rFonts w:ascii="Times New Roman" w:hAnsi="Times New Roman" w:cs="Times New Roman"/>
        <w:sz w:val="22"/>
        <w:szCs w:val="22"/>
      </w:rPr>
      <w:t>Башоров</w:t>
    </w:r>
    <w:proofErr w:type="spellEnd"/>
    <w:r w:rsidRPr="00FD516E">
      <w:rPr>
        <w:rFonts w:ascii="Times New Roman" w:hAnsi="Times New Roman" w:cs="Times New Roman"/>
        <w:sz w:val="22"/>
        <w:szCs w:val="22"/>
      </w:rPr>
      <w:t xml:space="preserve"> В.А., 2016 г.</w:t>
    </w:r>
    <w:r w:rsidRPr="00FD516E">
      <w:rPr>
        <w:rFonts w:ascii="Times New Roman" w:hAnsi="Times New Roman" w:cs="Times New Roman"/>
        <w:sz w:val="22"/>
        <w:szCs w:val="22"/>
      </w:rPr>
      <w:tab/>
    </w:r>
    <w:r w:rsidR="00225E26">
      <w:rPr>
        <w:rFonts w:ascii="Times New Roman" w:hAnsi="Times New Roman" w:cs="Times New Roman"/>
        <w:sz w:val="22"/>
        <w:szCs w:val="22"/>
      </w:rPr>
      <w:tab/>
    </w:r>
    <w:r w:rsidR="00225E26">
      <w:rPr>
        <w:rFonts w:ascii="Times New Roman" w:hAnsi="Times New Roman" w:cs="Times New Roman"/>
        <w:sz w:val="22"/>
        <w:szCs w:val="22"/>
      </w:rPr>
      <w:tab/>
    </w:r>
    <w:r w:rsidR="00225E26">
      <w:rPr>
        <w:rFonts w:ascii="Times New Roman" w:hAnsi="Times New Roman" w:cs="Times New Roman"/>
        <w:sz w:val="22"/>
        <w:szCs w:val="22"/>
      </w:rPr>
      <w:tab/>
    </w:r>
    <w:r w:rsidR="00225E26">
      <w:rPr>
        <w:rFonts w:ascii="Times New Roman" w:hAnsi="Times New Roman" w:cs="Times New Roman"/>
        <w:sz w:val="22"/>
        <w:szCs w:val="22"/>
      </w:rPr>
      <w:tab/>
    </w:r>
    <w:r w:rsidR="00225E26">
      <w:rPr>
        <w:rFonts w:ascii="Times New Roman" w:hAnsi="Times New Roman" w:cs="Times New Roman"/>
        <w:sz w:val="22"/>
        <w:szCs w:val="22"/>
      </w:rPr>
      <w:tab/>
    </w:r>
    <w:r w:rsidR="00225E26">
      <w:rPr>
        <w:rFonts w:ascii="Times New Roman" w:hAnsi="Times New Roman" w:cs="Times New Roman"/>
        <w:sz w:val="22"/>
        <w:szCs w:val="22"/>
      </w:rPr>
      <w:tab/>
    </w:r>
    <w:r w:rsidR="00225E26">
      <w:rPr>
        <w:rFonts w:ascii="Times New Roman" w:hAnsi="Times New Roman" w:cs="Times New Roman"/>
        <w:sz w:val="22"/>
        <w:szCs w:val="22"/>
      </w:rPr>
      <w:tab/>
    </w:r>
    <w:r w:rsidR="00225E26">
      <w:rPr>
        <w:rFonts w:ascii="Times New Roman" w:hAnsi="Times New Roman" w:cs="Times New Roman"/>
        <w:sz w:val="22"/>
        <w:szCs w:val="22"/>
      </w:rPr>
      <w:tab/>
    </w:r>
    <w:r w:rsidRPr="00FD516E">
      <w:rPr>
        <w:rFonts w:ascii="Times New Roman" w:hAnsi="Times New Roman" w:cs="Times New Roman"/>
        <w:sz w:val="22"/>
        <w:szCs w:val="22"/>
      </w:rPr>
      <w:tab/>
      <w:t xml:space="preserve">    </w:t>
    </w:r>
    <w:r w:rsidRPr="00FD516E">
      <w:rPr>
        <w:rStyle w:val="afb"/>
        <w:rFonts w:ascii="Times New Roman" w:hAnsi="Times New Roman" w:cs="Times New Roman"/>
        <w:sz w:val="22"/>
        <w:szCs w:val="22"/>
      </w:rPr>
      <w:fldChar w:fldCharType="begin"/>
    </w:r>
    <w:r w:rsidRPr="00FD516E">
      <w:rPr>
        <w:rStyle w:val="afb"/>
        <w:rFonts w:ascii="Times New Roman" w:hAnsi="Times New Roman" w:cs="Times New Roman"/>
        <w:sz w:val="22"/>
        <w:szCs w:val="22"/>
      </w:rPr>
      <w:instrText xml:space="preserve"> PAGE </w:instrText>
    </w:r>
    <w:r w:rsidRPr="00FD516E">
      <w:rPr>
        <w:rStyle w:val="afb"/>
        <w:rFonts w:ascii="Times New Roman" w:hAnsi="Times New Roman" w:cs="Times New Roman"/>
        <w:sz w:val="22"/>
        <w:szCs w:val="22"/>
      </w:rPr>
      <w:fldChar w:fldCharType="separate"/>
    </w:r>
    <w:r w:rsidR="00BA4AE4">
      <w:rPr>
        <w:rStyle w:val="afb"/>
        <w:rFonts w:ascii="Times New Roman" w:hAnsi="Times New Roman" w:cs="Times New Roman"/>
        <w:noProof/>
        <w:sz w:val="22"/>
        <w:szCs w:val="22"/>
      </w:rPr>
      <w:t>60</w:t>
    </w:r>
    <w:r w:rsidRPr="00FD516E">
      <w:rPr>
        <w:rStyle w:val="afb"/>
        <w:rFonts w:ascii="Times New Roman" w:hAnsi="Times New Roman" w:cs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D57" w:rsidRDefault="00982D57">
      <w:r>
        <w:separator/>
      </w:r>
    </w:p>
  </w:footnote>
  <w:footnote w:type="continuationSeparator" w:id="0">
    <w:p w:rsidR="00982D57" w:rsidRDefault="00982D57">
      <w:r>
        <w:continuationSeparator/>
      </w:r>
    </w:p>
  </w:footnote>
  <w:footnote w:id="1">
    <w:p w:rsidR="00982D57" w:rsidRPr="005A26D4" w:rsidRDefault="00982D57" w:rsidP="005A26D4">
      <w:pPr>
        <w:pStyle w:val="af5"/>
        <w:rPr>
          <w:rFonts w:ascii="Times New Roman" w:hAnsi="Times New Roman" w:cs="Times New Roman"/>
          <w:sz w:val="22"/>
          <w:szCs w:val="22"/>
        </w:rPr>
      </w:pPr>
      <w:r w:rsidRPr="005A26D4">
        <w:rPr>
          <w:rStyle w:val="af7"/>
          <w:rFonts w:ascii="Times New Roman" w:hAnsi="Times New Roman" w:cs="Times New Roman"/>
          <w:sz w:val="22"/>
          <w:szCs w:val="22"/>
        </w:rPr>
        <w:footnoteRef/>
      </w:r>
      <w:r w:rsidRPr="005A26D4">
        <w:rPr>
          <w:rFonts w:ascii="Times New Roman" w:hAnsi="Times New Roman" w:cs="Times New Roman"/>
          <w:sz w:val="22"/>
          <w:szCs w:val="22"/>
        </w:rPr>
        <w:t xml:space="preserve"> В текстовой и графической части проекта указаны только те объекты, которые полностью или частично расположены в границах поселения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E75D8A" w:rsidRDefault="00982D57" w:rsidP="00E75D8A">
    <w:pPr>
      <w:pBdr>
        <w:bottom w:val="single" w:sz="4" w:space="1" w:color="auto"/>
      </w:pBdr>
      <w:shd w:val="clear" w:color="auto" w:fill="FFFFFF"/>
      <w:suppressAutoHyphens/>
      <w:overflowPunct w:val="0"/>
      <w:autoSpaceDE w:val="0"/>
      <w:ind w:right="-5"/>
      <w:jc w:val="center"/>
      <w:rPr>
        <w:rFonts w:ascii="Times New Roman" w:eastAsia="Times New Roman" w:hAnsi="Times New Roman" w:cs="Times New Roman"/>
        <w:color w:val="auto"/>
        <w:sz w:val="20"/>
        <w:szCs w:val="20"/>
        <w:shd w:val="clear" w:color="auto" w:fill="FFFFFF"/>
        <w:lang w:eastAsia="ar-SA" w:bidi="ar-SA"/>
      </w:rPr>
    </w:pPr>
    <w:r w:rsidRPr="00E75D8A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Проект о внесении изменений в Генеральный план с</w:t>
    </w:r>
    <w:r w:rsidRPr="00E75D8A">
      <w:rPr>
        <w:rFonts w:ascii="Times New Roman" w:eastAsia="Times New Roman" w:hAnsi="Times New Roman" w:cs="Times New Roman"/>
        <w:color w:val="auto"/>
        <w:sz w:val="20"/>
        <w:szCs w:val="20"/>
        <w:shd w:val="clear" w:color="auto" w:fill="FFFFFF"/>
        <w:lang w:eastAsia="ar-SA" w:bidi="ar-SA"/>
      </w:rPr>
      <w:t xml:space="preserve">ельского поселения </w:t>
    </w:r>
    <w:r w:rsidRPr="00E75D8A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Верхний Курп</w:t>
    </w:r>
  </w:p>
  <w:p w:rsidR="00982D57" w:rsidRPr="00E75D8A" w:rsidRDefault="00982D57" w:rsidP="00E75D8A">
    <w:pPr>
      <w:widowControl/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E75D8A"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>Терского муниципального района Кабардино-Балкарской Республики</w:t>
    </w:r>
  </w:p>
  <w:p w:rsidR="00982D57" w:rsidRPr="00E75D8A" w:rsidRDefault="00982D57" w:rsidP="00A000E8">
    <w:pPr>
      <w:widowControl/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lang w:bidi="ar-SA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26" w:rsidRPr="00FD516E" w:rsidRDefault="00225E26" w:rsidP="00225E26">
    <w:pPr>
      <w:pStyle w:val="ac"/>
      <w:pBdr>
        <w:bottom w:val="single" w:sz="2" w:space="1" w:color="auto"/>
      </w:pBdr>
      <w:ind w:right="60"/>
      <w:jc w:val="center"/>
      <w:rPr>
        <w:rFonts w:ascii="Times New Roman" w:hAnsi="Times New Roman" w:cs="Times New Roman"/>
        <w:color w:val="auto"/>
        <w:sz w:val="22"/>
      </w:rPr>
    </w:pPr>
    <w:r w:rsidRPr="00FD516E">
      <w:rPr>
        <w:rFonts w:ascii="Times New Roman" w:hAnsi="Times New Roman" w:cs="Times New Roman"/>
        <w:color w:val="auto"/>
        <w:sz w:val="22"/>
      </w:rPr>
      <w:t>Генеральный план МО «</w:t>
    </w:r>
    <w:r w:rsidRPr="00FD516E">
      <w:rPr>
        <w:rStyle w:val="apple-style-span"/>
        <w:rFonts w:ascii="Times New Roman" w:hAnsi="Times New Roman" w:cs="Times New Roman"/>
        <w:color w:val="auto"/>
        <w:sz w:val="22"/>
        <w:shd w:val="clear" w:color="auto" w:fill="FFFFFF"/>
      </w:rPr>
      <w:t>Сельское поселение Инаркой» Кабардино-Балкарской Республики</w:t>
    </w:r>
  </w:p>
  <w:p w:rsidR="00225E26" w:rsidRPr="00FD516E" w:rsidRDefault="00225E26" w:rsidP="00225E26">
    <w:pPr>
      <w:pStyle w:val="ac"/>
      <w:jc w:val="center"/>
      <w:rPr>
        <w:rFonts w:ascii="Times New Roman" w:hAnsi="Times New Roman" w:cs="Times New Roman"/>
        <w:color w:val="auto"/>
        <w:sz w:val="22"/>
      </w:rPr>
    </w:pPr>
    <w:r w:rsidRPr="00FD516E">
      <w:rPr>
        <w:rFonts w:ascii="Times New Roman" w:hAnsi="Times New Roman" w:cs="Times New Roman"/>
        <w:color w:val="auto"/>
        <w:sz w:val="22"/>
      </w:rPr>
      <w:t>Положение о территориальном планировании</w:t>
    </w:r>
  </w:p>
  <w:p w:rsidR="00225E26" w:rsidRPr="00225E26" w:rsidRDefault="00225E26" w:rsidP="00225E26">
    <w:pPr>
      <w:pStyle w:val="ac"/>
      <w:jc w:val="center"/>
      <w:rPr>
        <w:rFonts w:ascii="Times New Roman" w:hAnsi="Times New Roman" w:cs="Times New Roman"/>
        <w:sz w:val="2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FD516E" w:rsidRDefault="00982D57" w:rsidP="00982D57">
    <w:pPr>
      <w:pStyle w:val="ac"/>
      <w:pBdr>
        <w:bottom w:val="single" w:sz="2" w:space="1" w:color="auto"/>
      </w:pBdr>
      <w:ind w:right="60"/>
      <w:jc w:val="center"/>
      <w:rPr>
        <w:rFonts w:ascii="Times New Roman" w:hAnsi="Times New Roman" w:cs="Times New Roman"/>
        <w:color w:val="auto"/>
        <w:sz w:val="22"/>
      </w:rPr>
    </w:pPr>
    <w:r w:rsidRPr="00FD516E">
      <w:rPr>
        <w:rFonts w:ascii="Times New Roman" w:hAnsi="Times New Roman" w:cs="Times New Roman"/>
        <w:color w:val="auto"/>
        <w:sz w:val="22"/>
      </w:rPr>
      <w:t>Генеральный план МО «</w:t>
    </w:r>
    <w:r w:rsidRPr="00FD516E">
      <w:rPr>
        <w:rStyle w:val="apple-style-span"/>
        <w:rFonts w:ascii="Times New Roman" w:hAnsi="Times New Roman" w:cs="Times New Roman"/>
        <w:color w:val="auto"/>
        <w:sz w:val="22"/>
        <w:shd w:val="clear" w:color="auto" w:fill="FFFFFF"/>
      </w:rPr>
      <w:t>Сельское поселение Инаркой» Кабардино-Балкарской Республики</w:t>
    </w:r>
  </w:p>
  <w:p w:rsidR="00982D57" w:rsidRPr="00FD516E" w:rsidRDefault="00982D57" w:rsidP="00982D57">
    <w:pPr>
      <w:pStyle w:val="ac"/>
      <w:jc w:val="center"/>
      <w:rPr>
        <w:rFonts w:ascii="Times New Roman" w:hAnsi="Times New Roman" w:cs="Times New Roman"/>
        <w:color w:val="auto"/>
        <w:sz w:val="22"/>
      </w:rPr>
    </w:pPr>
    <w:r w:rsidRPr="00FD516E">
      <w:rPr>
        <w:rFonts w:ascii="Times New Roman" w:hAnsi="Times New Roman" w:cs="Times New Roman"/>
        <w:color w:val="auto"/>
        <w:sz w:val="22"/>
      </w:rPr>
      <w:t>Положение о территориальном планировании</w:t>
    </w:r>
  </w:p>
  <w:p w:rsidR="00982D57" w:rsidRPr="00225E26" w:rsidRDefault="00982D57" w:rsidP="00982D57">
    <w:pPr>
      <w:pStyle w:val="ac"/>
      <w:jc w:val="center"/>
      <w:rPr>
        <w:rFonts w:ascii="Times New Roman" w:hAnsi="Times New Roman" w:cs="Times New Roman"/>
        <w:sz w:val="2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26" w:rsidRPr="00FD516E" w:rsidRDefault="00225E26" w:rsidP="00982D57">
    <w:pPr>
      <w:pStyle w:val="ac"/>
      <w:pBdr>
        <w:bottom w:val="single" w:sz="2" w:space="1" w:color="auto"/>
      </w:pBdr>
      <w:ind w:right="60"/>
      <w:jc w:val="center"/>
      <w:rPr>
        <w:rFonts w:ascii="Times New Roman" w:hAnsi="Times New Roman" w:cs="Times New Roman"/>
        <w:color w:val="auto"/>
        <w:sz w:val="22"/>
      </w:rPr>
    </w:pPr>
    <w:r w:rsidRPr="00FD516E">
      <w:rPr>
        <w:rFonts w:ascii="Times New Roman" w:hAnsi="Times New Roman" w:cs="Times New Roman"/>
        <w:color w:val="auto"/>
        <w:sz w:val="22"/>
      </w:rPr>
      <w:t>Генеральный план МО «</w:t>
    </w:r>
    <w:r w:rsidRPr="00FD516E">
      <w:rPr>
        <w:rStyle w:val="apple-style-span"/>
        <w:rFonts w:ascii="Times New Roman" w:hAnsi="Times New Roman" w:cs="Times New Roman"/>
        <w:color w:val="auto"/>
        <w:sz w:val="22"/>
        <w:shd w:val="clear" w:color="auto" w:fill="FFFFFF"/>
      </w:rPr>
      <w:t>Сельское поселение Инаркой» Кабардино-Балкарской Республики</w:t>
    </w:r>
  </w:p>
  <w:p w:rsidR="00225E26" w:rsidRPr="00FD516E" w:rsidRDefault="00225E26" w:rsidP="00982D57">
    <w:pPr>
      <w:pStyle w:val="ac"/>
      <w:jc w:val="center"/>
      <w:rPr>
        <w:rFonts w:ascii="Times New Roman" w:hAnsi="Times New Roman" w:cs="Times New Roman"/>
        <w:color w:val="auto"/>
        <w:sz w:val="22"/>
      </w:rPr>
    </w:pPr>
    <w:r w:rsidRPr="00FD516E">
      <w:rPr>
        <w:rFonts w:ascii="Times New Roman" w:hAnsi="Times New Roman" w:cs="Times New Roman"/>
        <w:color w:val="auto"/>
        <w:sz w:val="22"/>
      </w:rPr>
      <w:t>Положение о территориальном планировании</w:t>
    </w:r>
  </w:p>
  <w:p w:rsidR="00225E26" w:rsidRPr="00225E26" w:rsidRDefault="00225E26" w:rsidP="00982D57">
    <w:pPr>
      <w:pStyle w:val="ac"/>
      <w:jc w:val="center"/>
      <w:rPr>
        <w:rFonts w:ascii="Times New Roman" w:hAnsi="Times New Roman" w:cs="Times New Roman"/>
        <w:sz w:val="2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26" w:rsidRPr="00FD516E" w:rsidRDefault="00225E26" w:rsidP="00225E26">
    <w:pPr>
      <w:pStyle w:val="ac"/>
      <w:pBdr>
        <w:bottom w:val="single" w:sz="2" w:space="1" w:color="auto"/>
      </w:pBdr>
      <w:ind w:right="60"/>
      <w:jc w:val="center"/>
      <w:rPr>
        <w:rFonts w:ascii="Times New Roman" w:hAnsi="Times New Roman" w:cs="Times New Roman"/>
        <w:color w:val="auto"/>
        <w:sz w:val="22"/>
      </w:rPr>
    </w:pPr>
    <w:r w:rsidRPr="00FD516E">
      <w:rPr>
        <w:rFonts w:ascii="Times New Roman" w:hAnsi="Times New Roman" w:cs="Times New Roman"/>
        <w:color w:val="auto"/>
        <w:sz w:val="22"/>
      </w:rPr>
      <w:t>Генеральный план МО «</w:t>
    </w:r>
    <w:r w:rsidRPr="00FD516E">
      <w:rPr>
        <w:rStyle w:val="apple-style-span"/>
        <w:rFonts w:ascii="Times New Roman" w:hAnsi="Times New Roman" w:cs="Times New Roman"/>
        <w:color w:val="auto"/>
        <w:sz w:val="22"/>
        <w:shd w:val="clear" w:color="auto" w:fill="FFFFFF"/>
      </w:rPr>
      <w:t>Сельское поселение Инаркой» Кабардино-Балкарской Республики</w:t>
    </w:r>
  </w:p>
  <w:p w:rsidR="00225E26" w:rsidRPr="00FD516E" w:rsidRDefault="00225E26" w:rsidP="00225E26">
    <w:pPr>
      <w:pStyle w:val="ac"/>
      <w:jc w:val="center"/>
      <w:rPr>
        <w:rFonts w:ascii="Times New Roman" w:hAnsi="Times New Roman" w:cs="Times New Roman"/>
        <w:color w:val="auto"/>
        <w:sz w:val="22"/>
      </w:rPr>
    </w:pPr>
    <w:r w:rsidRPr="00FD516E">
      <w:rPr>
        <w:rFonts w:ascii="Times New Roman" w:hAnsi="Times New Roman" w:cs="Times New Roman"/>
        <w:color w:val="auto"/>
        <w:sz w:val="22"/>
      </w:rPr>
      <w:t>Положение о территориальном планировании</w:t>
    </w:r>
  </w:p>
  <w:p w:rsidR="00225E26" w:rsidRPr="00225E26" w:rsidRDefault="00225E26" w:rsidP="00225E26">
    <w:pPr>
      <w:pStyle w:val="ac"/>
      <w:jc w:val="center"/>
      <w:rPr>
        <w:rFonts w:ascii="Times New Roman" w:hAnsi="Times New Roman" w:cs="Times New Roman"/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BA46E4" w:rsidRDefault="00982D57" w:rsidP="005A38AF">
    <w:pPr>
      <w:shd w:val="clear" w:color="auto" w:fill="FFFFFF"/>
      <w:suppressAutoHyphens/>
      <w:overflowPunct w:val="0"/>
      <w:autoSpaceDE w:val="0"/>
      <w:ind w:right="-5"/>
      <w:jc w:val="center"/>
      <w:rPr>
        <w:rFonts w:ascii="Times New Roman" w:eastAsia="Times New Roman" w:hAnsi="Times New Roman" w:cs="Times New Roman"/>
        <w:color w:val="auto"/>
        <w:sz w:val="20"/>
        <w:szCs w:val="20"/>
        <w:shd w:val="clear" w:color="auto" w:fill="FFFFFF"/>
        <w:lang w:eastAsia="ar-SA" w:bidi="ar-SA"/>
      </w:rPr>
    </w:pPr>
    <w:r w:rsidRPr="00BA46E4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Проект «Внесение изменений в Генеральный план с</w:t>
    </w:r>
    <w:r w:rsidRPr="00BA46E4">
      <w:rPr>
        <w:rFonts w:ascii="Times New Roman" w:eastAsia="Times New Roman" w:hAnsi="Times New Roman" w:cs="Times New Roman"/>
        <w:color w:val="auto"/>
        <w:sz w:val="20"/>
        <w:szCs w:val="20"/>
        <w:shd w:val="clear" w:color="auto" w:fill="FFFFFF"/>
        <w:lang w:eastAsia="ar-SA" w:bidi="ar-SA"/>
      </w:rPr>
      <w:t xml:space="preserve">ельского поселения </w:t>
    </w:r>
    <w:r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Инаркой</w:t>
    </w:r>
  </w:p>
  <w:p w:rsidR="00982D57" w:rsidRPr="00BA46E4" w:rsidRDefault="00982D57" w:rsidP="00990EED">
    <w:pPr>
      <w:widowControl/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BA46E4"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>Терского муниципального района Кабардино-Балкарской Республики»</w:t>
    </w:r>
  </w:p>
  <w:p w:rsidR="00982D57" w:rsidRPr="00BA46E4" w:rsidRDefault="00982D57" w:rsidP="005A38AF">
    <w:pPr>
      <w:widowControl/>
      <w:pBdr>
        <w:top w:val="single" w:sz="4" w:space="1" w:color="auto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BA46E4"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  <w:t>Том 1. Положение о территориальном планировании</w:t>
    </w:r>
  </w:p>
  <w:p w:rsidR="00982D57" w:rsidRPr="00990EED" w:rsidRDefault="00982D57" w:rsidP="005A38AF">
    <w:pPr>
      <w:widowControl/>
      <w:pBdr>
        <w:top w:val="single" w:sz="4" w:space="1" w:color="auto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lang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990EED" w:rsidRDefault="00982D57" w:rsidP="00AF2386">
    <w:pPr>
      <w:shd w:val="clear" w:color="auto" w:fill="FFFFFF"/>
      <w:suppressAutoHyphens/>
      <w:overflowPunct w:val="0"/>
      <w:autoSpaceDE w:val="0"/>
      <w:ind w:right="-5"/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990EED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 xml:space="preserve">Проект </w:t>
    </w:r>
    <w:r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«В</w:t>
    </w:r>
    <w:r w:rsidRPr="00990EED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несени</w:t>
    </w:r>
    <w:r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е</w:t>
    </w:r>
    <w:r w:rsidRPr="00990EED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 xml:space="preserve"> изменений в Генеральный план с</w:t>
    </w:r>
    <w:r w:rsidRPr="00990EED">
      <w:rPr>
        <w:rFonts w:ascii="Times New Roman" w:eastAsia="Times New Roman" w:hAnsi="Times New Roman" w:cs="Times New Roman"/>
        <w:color w:val="auto"/>
        <w:sz w:val="20"/>
        <w:szCs w:val="20"/>
        <w:shd w:val="clear" w:color="auto" w:fill="FFFFFF"/>
        <w:lang w:eastAsia="ar-SA" w:bidi="ar-SA"/>
      </w:rPr>
      <w:t xml:space="preserve">ельского поселения </w:t>
    </w:r>
    <w:r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 xml:space="preserve">Инаркой </w:t>
    </w:r>
    <w:proofErr w:type="gramStart"/>
    <w:r w:rsidRPr="00990EED"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>Терского</w:t>
    </w:r>
    <w:proofErr w:type="gramEnd"/>
    <w:r w:rsidRPr="00990EED"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 xml:space="preserve"> муниципального района Кабардино-Балкарской Республики</w:t>
    </w:r>
    <w:r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>»</w:t>
    </w:r>
  </w:p>
  <w:p w:rsidR="00982D57" w:rsidRPr="00BA46E4" w:rsidRDefault="00982D57" w:rsidP="005A38AF">
    <w:pPr>
      <w:widowControl/>
      <w:pBdr>
        <w:top w:val="single" w:sz="4" w:space="1" w:color="auto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BA46E4"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  <w:t>Том 1. Положение о территориальном планировании</w:t>
    </w:r>
  </w:p>
  <w:p w:rsidR="00982D57" w:rsidRPr="00990EED" w:rsidRDefault="00982D57" w:rsidP="005A38AF">
    <w:pPr>
      <w:widowControl/>
      <w:pBdr>
        <w:top w:val="single" w:sz="4" w:space="1" w:color="auto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lang w:bidi="ar-SA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Default="00BA4AE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178.85pt;margin-top:30.15pt;width:606pt;height:9.8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82D57" w:rsidRDefault="00982D57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rial95pt"/>
                  </w:rPr>
                  <w:t xml:space="preserve">Планируемые для размещения на территории Ленинского СП </w:t>
                </w:r>
                <w:proofErr w:type="spellStart"/>
                <w:r>
                  <w:rPr>
                    <w:rStyle w:val="Arial95pt"/>
                  </w:rPr>
                  <w:t>Аксайского</w:t>
                </w:r>
                <w:proofErr w:type="spellEnd"/>
                <w:r>
                  <w:rPr>
                    <w:rStyle w:val="Arial95pt"/>
                  </w:rPr>
                  <w:t xml:space="preserve"> района объекты местного (районного) значения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Default="00982D57" w:rsidP="00AF2386">
    <w:pPr>
      <w:shd w:val="clear" w:color="auto" w:fill="FFFFFF"/>
      <w:suppressAutoHyphens/>
      <w:overflowPunct w:val="0"/>
      <w:autoSpaceDE w:val="0"/>
      <w:ind w:right="-5"/>
      <w:jc w:val="center"/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</w:pPr>
    <w:r w:rsidRPr="00990EED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 xml:space="preserve">Проект </w:t>
    </w:r>
    <w:r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«В</w:t>
    </w:r>
    <w:r w:rsidRPr="00990EED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несени</w:t>
    </w:r>
    <w:r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е</w:t>
    </w:r>
    <w:r w:rsidRPr="00990EED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 xml:space="preserve"> изменений в Генеральный план с</w:t>
    </w:r>
    <w:r w:rsidRPr="00990EED">
      <w:rPr>
        <w:rFonts w:ascii="Times New Roman" w:eastAsia="Times New Roman" w:hAnsi="Times New Roman" w:cs="Times New Roman"/>
        <w:color w:val="auto"/>
        <w:sz w:val="20"/>
        <w:szCs w:val="20"/>
        <w:shd w:val="clear" w:color="auto" w:fill="FFFFFF"/>
        <w:lang w:eastAsia="ar-SA" w:bidi="ar-SA"/>
      </w:rPr>
      <w:t xml:space="preserve">ельского поселения </w:t>
    </w:r>
    <w:r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Инаркой</w:t>
    </w:r>
  </w:p>
  <w:p w:rsidR="00982D57" w:rsidRPr="00990EED" w:rsidRDefault="00982D57" w:rsidP="00AF2386">
    <w:pPr>
      <w:shd w:val="clear" w:color="auto" w:fill="FFFFFF"/>
      <w:suppressAutoHyphens/>
      <w:overflowPunct w:val="0"/>
      <w:autoSpaceDE w:val="0"/>
      <w:ind w:right="-5"/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990EED"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>Терского муниципального района Кабардино-Балкарской Республики</w:t>
    </w:r>
    <w:r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>»</w:t>
    </w:r>
  </w:p>
  <w:p w:rsidR="00982D57" w:rsidRPr="00BA46E4" w:rsidRDefault="00982D57" w:rsidP="00BA46E4">
    <w:pPr>
      <w:widowControl/>
      <w:pBdr>
        <w:top w:val="single" w:sz="4" w:space="1" w:color="auto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BA46E4"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  <w:t>Том 1. Положение о территориальном планировании</w:t>
    </w:r>
  </w:p>
  <w:p w:rsidR="00982D57" w:rsidRPr="00990EED" w:rsidRDefault="00982D57" w:rsidP="005A38AF">
    <w:pPr>
      <w:widowControl/>
      <w:pBdr>
        <w:top w:val="single" w:sz="4" w:space="1" w:color="auto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lang w:bidi="ar-SA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BA46E4" w:rsidRDefault="00982D57" w:rsidP="005A38AF">
    <w:pPr>
      <w:shd w:val="clear" w:color="auto" w:fill="FFFFFF"/>
      <w:suppressAutoHyphens/>
      <w:overflowPunct w:val="0"/>
      <w:autoSpaceDE w:val="0"/>
      <w:ind w:right="-5"/>
      <w:jc w:val="center"/>
      <w:rPr>
        <w:rFonts w:ascii="Times New Roman" w:eastAsia="Times New Roman" w:hAnsi="Times New Roman" w:cs="Times New Roman"/>
        <w:color w:val="auto"/>
        <w:sz w:val="20"/>
        <w:szCs w:val="20"/>
        <w:shd w:val="clear" w:color="auto" w:fill="FFFFFF"/>
        <w:lang w:eastAsia="ar-SA" w:bidi="ar-SA"/>
      </w:rPr>
    </w:pPr>
    <w:r w:rsidRPr="00BA46E4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Проект о внесении изменений в Генеральный план с</w:t>
    </w:r>
    <w:r w:rsidRPr="00BA46E4">
      <w:rPr>
        <w:rFonts w:ascii="Times New Roman" w:eastAsia="Times New Roman" w:hAnsi="Times New Roman" w:cs="Times New Roman"/>
        <w:color w:val="auto"/>
        <w:sz w:val="20"/>
        <w:szCs w:val="20"/>
        <w:shd w:val="clear" w:color="auto" w:fill="FFFFFF"/>
        <w:lang w:eastAsia="ar-SA" w:bidi="ar-SA"/>
      </w:rPr>
      <w:t xml:space="preserve">ельского поселения </w:t>
    </w:r>
    <w:r w:rsidRPr="00BA46E4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Инаркой</w:t>
    </w:r>
  </w:p>
  <w:p w:rsidR="00982D57" w:rsidRPr="00BA46E4" w:rsidRDefault="00982D57" w:rsidP="005A38AF">
    <w:pPr>
      <w:widowControl/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BA46E4"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>Терского муниципального района Кабардино-Балкарской Республики</w:t>
    </w:r>
  </w:p>
  <w:p w:rsidR="00982D57" w:rsidRPr="00BA46E4" w:rsidRDefault="00982D57" w:rsidP="005A38AF">
    <w:pPr>
      <w:widowControl/>
      <w:pBdr>
        <w:top w:val="single" w:sz="4" w:space="1" w:color="auto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BA46E4"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  <w:t>Том 1. Положение о территориальном планировании</w:t>
    </w:r>
  </w:p>
  <w:p w:rsidR="00982D57" w:rsidRPr="00BA46E4" w:rsidRDefault="00982D57" w:rsidP="005A38AF">
    <w:pPr>
      <w:widowControl/>
      <w:pBdr>
        <w:top w:val="single" w:sz="4" w:space="1" w:color="auto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E75D8A" w:rsidRDefault="00982D57" w:rsidP="00E75D8A">
    <w:pPr>
      <w:pBdr>
        <w:bottom w:val="single" w:sz="4" w:space="1" w:color="auto"/>
      </w:pBdr>
      <w:shd w:val="clear" w:color="auto" w:fill="FFFFFF"/>
      <w:suppressAutoHyphens/>
      <w:overflowPunct w:val="0"/>
      <w:autoSpaceDE w:val="0"/>
      <w:ind w:right="-5"/>
      <w:jc w:val="center"/>
      <w:rPr>
        <w:rFonts w:ascii="Times New Roman" w:eastAsia="Times New Roman" w:hAnsi="Times New Roman" w:cs="Times New Roman"/>
        <w:color w:val="auto"/>
        <w:sz w:val="20"/>
        <w:szCs w:val="20"/>
        <w:shd w:val="clear" w:color="auto" w:fill="FFFFFF"/>
        <w:lang w:eastAsia="ar-SA" w:bidi="ar-SA"/>
      </w:rPr>
    </w:pPr>
    <w:r w:rsidRPr="00E75D8A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Проект о внесении изменений в Генеральный план с</w:t>
    </w:r>
    <w:r w:rsidRPr="00E75D8A">
      <w:rPr>
        <w:rFonts w:ascii="Times New Roman" w:eastAsia="Times New Roman" w:hAnsi="Times New Roman" w:cs="Times New Roman"/>
        <w:color w:val="auto"/>
        <w:sz w:val="20"/>
        <w:szCs w:val="20"/>
        <w:shd w:val="clear" w:color="auto" w:fill="FFFFFF"/>
        <w:lang w:eastAsia="ar-SA" w:bidi="ar-SA"/>
      </w:rPr>
      <w:t xml:space="preserve">ельского поселения </w:t>
    </w:r>
    <w:r w:rsidRPr="00E75D8A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Верхний Курп</w:t>
    </w:r>
  </w:p>
  <w:p w:rsidR="00982D57" w:rsidRPr="00E75D8A" w:rsidRDefault="00982D57" w:rsidP="00E75D8A">
    <w:pPr>
      <w:widowControl/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E75D8A"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>Терского муниципального района Кабардино-Балкарской Республики</w:t>
    </w:r>
  </w:p>
  <w:p w:rsidR="00982D57" w:rsidRPr="00E75D8A" w:rsidRDefault="00982D57" w:rsidP="00A000E8">
    <w:pPr>
      <w:widowControl/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lang w:bidi="ar-SA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990EED" w:rsidRDefault="00982D57" w:rsidP="00F945EA">
    <w:pPr>
      <w:shd w:val="clear" w:color="auto" w:fill="FFFFFF"/>
      <w:suppressAutoHyphens/>
      <w:overflowPunct w:val="0"/>
      <w:autoSpaceDE w:val="0"/>
      <w:ind w:right="-5"/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F945EA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Проект «Внесение изменений в Генеральный план сельского поселения Инаркой</w:t>
    </w:r>
    <w:r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 xml:space="preserve"> </w:t>
    </w:r>
    <w:proofErr w:type="gramStart"/>
    <w:r w:rsidRPr="00990EED"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>Терского</w:t>
    </w:r>
    <w:proofErr w:type="gramEnd"/>
    <w:r w:rsidRPr="00990EED"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 xml:space="preserve"> муниципального района Кабардино-Балкарской Республики</w:t>
    </w:r>
    <w:r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>»</w:t>
    </w:r>
  </w:p>
  <w:p w:rsidR="00982D57" w:rsidRPr="00BA46E4" w:rsidRDefault="00982D57" w:rsidP="00BA46E4">
    <w:pPr>
      <w:widowControl/>
      <w:pBdr>
        <w:top w:val="single" w:sz="4" w:space="1" w:color="auto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BA46E4"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  <w:t>Том 1. Положение о территориальном планировании</w:t>
    </w:r>
  </w:p>
  <w:p w:rsidR="00982D57" w:rsidRPr="00990EED" w:rsidRDefault="00982D57" w:rsidP="005A38AF">
    <w:pPr>
      <w:widowControl/>
      <w:pBdr>
        <w:top w:val="single" w:sz="4" w:space="1" w:color="auto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lang w:bidi="ar-SA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57" w:rsidRPr="00E75D8A" w:rsidRDefault="00982D57" w:rsidP="00E75D8A">
    <w:pPr>
      <w:pBdr>
        <w:bottom w:val="single" w:sz="4" w:space="1" w:color="auto"/>
      </w:pBdr>
      <w:shd w:val="clear" w:color="auto" w:fill="FFFFFF"/>
      <w:suppressAutoHyphens/>
      <w:overflowPunct w:val="0"/>
      <w:autoSpaceDE w:val="0"/>
      <w:ind w:right="-5"/>
      <w:jc w:val="center"/>
      <w:rPr>
        <w:rFonts w:ascii="Times New Roman" w:eastAsia="Times New Roman" w:hAnsi="Times New Roman" w:cs="Times New Roman"/>
        <w:color w:val="auto"/>
        <w:sz w:val="20"/>
        <w:szCs w:val="20"/>
        <w:shd w:val="clear" w:color="auto" w:fill="FFFFFF"/>
        <w:lang w:eastAsia="ar-SA" w:bidi="ar-SA"/>
      </w:rPr>
    </w:pPr>
    <w:r w:rsidRPr="00E75D8A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Проект о внесении изменений в Генеральный план с</w:t>
    </w:r>
    <w:r w:rsidRPr="00E75D8A">
      <w:rPr>
        <w:rFonts w:ascii="Times New Roman" w:eastAsia="Times New Roman" w:hAnsi="Times New Roman" w:cs="Times New Roman"/>
        <w:color w:val="auto"/>
        <w:sz w:val="20"/>
        <w:szCs w:val="20"/>
        <w:shd w:val="clear" w:color="auto" w:fill="FFFFFF"/>
        <w:lang w:eastAsia="ar-SA" w:bidi="ar-SA"/>
      </w:rPr>
      <w:t xml:space="preserve">ельского поселения </w:t>
    </w:r>
    <w:r w:rsidRPr="00E75D8A">
      <w:rPr>
        <w:rFonts w:ascii="Times New Roman" w:eastAsia="Times New Roman" w:hAnsi="Times New Roman" w:cs="Times New Roman"/>
        <w:color w:val="auto"/>
        <w:sz w:val="20"/>
        <w:szCs w:val="20"/>
        <w:lang w:eastAsia="ar-SA" w:bidi="ar-SA"/>
      </w:rPr>
      <w:t>Верхний Курп</w:t>
    </w:r>
  </w:p>
  <w:p w:rsidR="00982D57" w:rsidRPr="00E75D8A" w:rsidRDefault="00982D57" w:rsidP="00E75D8A">
    <w:pPr>
      <w:widowControl/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sz w:val="20"/>
        <w:szCs w:val="20"/>
        <w:lang w:bidi="ar-SA"/>
      </w:rPr>
    </w:pPr>
    <w:r w:rsidRPr="00E75D8A">
      <w:rPr>
        <w:rFonts w:ascii="Times New Roman" w:eastAsiaTheme="minorHAnsi" w:hAnsi="Times New Roman" w:cs="Times New Roman"/>
        <w:color w:val="auto"/>
        <w:sz w:val="20"/>
        <w:szCs w:val="20"/>
        <w:lang w:eastAsia="en-US" w:bidi="ar-SA"/>
      </w:rPr>
      <w:t>Терского муниципального района Кабардино-Балкарской Республики</w:t>
    </w:r>
  </w:p>
  <w:p w:rsidR="00982D57" w:rsidRPr="00E75D8A" w:rsidRDefault="00982D57" w:rsidP="00A000E8">
    <w:pPr>
      <w:widowControl/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auto"/>
        <w:lang w:bidi="ar-SA"/>
      </w:rPr>
    </w:pPr>
  </w:p>
  <w:p w:rsidR="00982D57" w:rsidRDefault="00982D5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110C1"/>
    <w:multiLevelType w:val="hybridMultilevel"/>
    <w:tmpl w:val="D43A4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D3DB0"/>
    <w:multiLevelType w:val="hybridMultilevel"/>
    <w:tmpl w:val="D4EE5236"/>
    <w:lvl w:ilvl="0" w:tplc="4A423F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75460"/>
    <w:multiLevelType w:val="hybridMultilevel"/>
    <w:tmpl w:val="7034F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54BBA"/>
    <w:multiLevelType w:val="hybridMultilevel"/>
    <w:tmpl w:val="C71CF08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3406F"/>
    <w:multiLevelType w:val="hybridMultilevel"/>
    <w:tmpl w:val="3A7E6FA6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D6D7D"/>
    <w:multiLevelType w:val="hybridMultilevel"/>
    <w:tmpl w:val="4C6E731A"/>
    <w:lvl w:ilvl="0" w:tplc="A33A7CA0">
      <w:start w:val="1"/>
      <w:numFmt w:val="bullet"/>
      <w:lvlText w:val="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B25E62"/>
    <w:multiLevelType w:val="hybridMultilevel"/>
    <w:tmpl w:val="C4EC135A"/>
    <w:lvl w:ilvl="0" w:tplc="E44AA4A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31674C"/>
    <w:multiLevelType w:val="hybridMultilevel"/>
    <w:tmpl w:val="E4FE88E8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673CA"/>
    <w:multiLevelType w:val="hybridMultilevel"/>
    <w:tmpl w:val="D644A438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477E85"/>
    <w:multiLevelType w:val="hybridMultilevel"/>
    <w:tmpl w:val="116A5F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1390B"/>
    <w:multiLevelType w:val="hybridMultilevel"/>
    <w:tmpl w:val="4D368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A4052"/>
    <w:multiLevelType w:val="hybridMultilevel"/>
    <w:tmpl w:val="A7829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97076"/>
    <w:multiLevelType w:val="hybridMultilevel"/>
    <w:tmpl w:val="6610E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219FB"/>
    <w:multiLevelType w:val="hybridMultilevel"/>
    <w:tmpl w:val="E252F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E0204"/>
    <w:multiLevelType w:val="hybridMultilevel"/>
    <w:tmpl w:val="EB86F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813AE"/>
    <w:multiLevelType w:val="hybridMultilevel"/>
    <w:tmpl w:val="55BC8CA0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B115A6"/>
    <w:multiLevelType w:val="hybridMultilevel"/>
    <w:tmpl w:val="5CF0C790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45FA9"/>
    <w:multiLevelType w:val="hybridMultilevel"/>
    <w:tmpl w:val="58065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8E5A67"/>
    <w:multiLevelType w:val="hybridMultilevel"/>
    <w:tmpl w:val="C14897F2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EC523C"/>
    <w:multiLevelType w:val="hybridMultilevel"/>
    <w:tmpl w:val="06C64CF8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765054"/>
    <w:multiLevelType w:val="hybridMultilevel"/>
    <w:tmpl w:val="BEC05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3278E1"/>
    <w:multiLevelType w:val="hybridMultilevel"/>
    <w:tmpl w:val="4BE60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477690"/>
    <w:multiLevelType w:val="hybridMultilevel"/>
    <w:tmpl w:val="8CEC9A98"/>
    <w:lvl w:ilvl="0" w:tplc="934A09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A5E20"/>
    <w:multiLevelType w:val="hybridMultilevel"/>
    <w:tmpl w:val="86840946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04CF2"/>
    <w:multiLevelType w:val="hybridMultilevel"/>
    <w:tmpl w:val="33C6BFF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D905B6"/>
    <w:multiLevelType w:val="hybridMultilevel"/>
    <w:tmpl w:val="73DC3A4A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BD4F41"/>
    <w:multiLevelType w:val="hybridMultilevel"/>
    <w:tmpl w:val="402A03A2"/>
    <w:lvl w:ilvl="0" w:tplc="C6DA2D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E0171F"/>
    <w:multiLevelType w:val="hybridMultilevel"/>
    <w:tmpl w:val="54D4A6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7038641E"/>
    <w:multiLevelType w:val="hybridMultilevel"/>
    <w:tmpl w:val="451A4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8534CF"/>
    <w:multiLevelType w:val="hybridMultilevel"/>
    <w:tmpl w:val="C4EC135A"/>
    <w:lvl w:ilvl="0" w:tplc="E44AA4A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8965660"/>
    <w:multiLevelType w:val="hybridMultilevel"/>
    <w:tmpl w:val="D9821346"/>
    <w:lvl w:ilvl="0" w:tplc="A33A7CA0">
      <w:start w:val="1"/>
      <w:numFmt w:val="bullet"/>
      <w:lvlText w:val="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FF28A6"/>
    <w:multiLevelType w:val="hybridMultilevel"/>
    <w:tmpl w:val="AF48ED98"/>
    <w:lvl w:ilvl="0" w:tplc="A64896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9E54E4"/>
    <w:multiLevelType w:val="hybridMultilevel"/>
    <w:tmpl w:val="DEE23B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EB1EA6"/>
    <w:multiLevelType w:val="hybridMultilevel"/>
    <w:tmpl w:val="1FB60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25"/>
  </w:num>
  <w:num w:numId="4">
    <w:abstractNumId w:val="32"/>
  </w:num>
  <w:num w:numId="5">
    <w:abstractNumId w:val="24"/>
  </w:num>
  <w:num w:numId="6">
    <w:abstractNumId w:val="19"/>
  </w:num>
  <w:num w:numId="7">
    <w:abstractNumId w:val="15"/>
  </w:num>
  <w:num w:numId="8">
    <w:abstractNumId w:val="23"/>
  </w:num>
  <w:num w:numId="9">
    <w:abstractNumId w:val="26"/>
  </w:num>
  <w:num w:numId="10">
    <w:abstractNumId w:val="28"/>
  </w:num>
  <w:num w:numId="11">
    <w:abstractNumId w:val="29"/>
  </w:num>
  <w:num w:numId="12">
    <w:abstractNumId w:val="6"/>
  </w:num>
  <w:num w:numId="13">
    <w:abstractNumId w:val="3"/>
  </w:num>
  <w:num w:numId="14">
    <w:abstractNumId w:val="20"/>
  </w:num>
  <w:num w:numId="15">
    <w:abstractNumId w:val="33"/>
  </w:num>
  <w:num w:numId="16">
    <w:abstractNumId w:val="17"/>
  </w:num>
  <w:num w:numId="17">
    <w:abstractNumId w:val="31"/>
  </w:num>
  <w:num w:numId="18">
    <w:abstractNumId w:val="1"/>
  </w:num>
  <w:num w:numId="19">
    <w:abstractNumId w:val="0"/>
  </w:num>
  <w:num w:numId="20">
    <w:abstractNumId w:val="13"/>
  </w:num>
  <w:num w:numId="21">
    <w:abstractNumId w:val="10"/>
  </w:num>
  <w:num w:numId="22">
    <w:abstractNumId w:val="2"/>
  </w:num>
  <w:num w:numId="23">
    <w:abstractNumId w:val="11"/>
  </w:num>
  <w:num w:numId="24">
    <w:abstractNumId w:val="14"/>
  </w:num>
  <w:num w:numId="25">
    <w:abstractNumId w:val="21"/>
  </w:num>
  <w:num w:numId="26">
    <w:abstractNumId w:val="12"/>
  </w:num>
  <w:num w:numId="27">
    <w:abstractNumId w:val="7"/>
  </w:num>
  <w:num w:numId="28">
    <w:abstractNumId w:val="18"/>
  </w:num>
  <w:num w:numId="29">
    <w:abstractNumId w:val="30"/>
  </w:num>
  <w:num w:numId="30">
    <w:abstractNumId w:val="5"/>
  </w:num>
  <w:num w:numId="31">
    <w:abstractNumId w:val="27"/>
  </w:num>
  <w:num w:numId="32">
    <w:abstractNumId w:val="8"/>
  </w:num>
  <w:num w:numId="33">
    <w:abstractNumId w:val="16"/>
  </w:num>
  <w:num w:numId="34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57756"/>
    <w:rsid w:val="00001C09"/>
    <w:rsid w:val="00022A9F"/>
    <w:rsid w:val="00025070"/>
    <w:rsid w:val="00056DB4"/>
    <w:rsid w:val="00067734"/>
    <w:rsid w:val="00085178"/>
    <w:rsid w:val="00093353"/>
    <w:rsid w:val="0009482F"/>
    <w:rsid w:val="000C35F1"/>
    <w:rsid w:val="000C5DA9"/>
    <w:rsid w:val="000E1089"/>
    <w:rsid w:val="000F5D90"/>
    <w:rsid w:val="001059B2"/>
    <w:rsid w:val="00112BA3"/>
    <w:rsid w:val="00130F1F"/>
    <w:rsid w:val="00132FE0"/>
    <w:rsid w:val="00134067"/>
    <w:rsid w:val="0014624C"/>
    <w:rsid w:val="00147BFA"/>
    <w:rsid w:val="0015014A"/>
    <w:rsid w:val="0018591F"/>
    <w:rsid w:val="001A1A64"/>
    <w:rsid w:val="001A6BEA"/>
    <w:rsid w:val="001B458E"/>
    <w:rsid w:val="001C5B87"/>
    <w:rsid w:val="001E1272"/>
    <w:rsid w:val="002044D1"/>
    <w:rsid w:val="002056B1"/>
    <w:rsid w:val="0021768B"/>
    <w:rsid w:val="00225E26"/>
    <w:rsid w:val="00226BBD"/>
    <w:rsid w:val="002514ED"/>
    <w:rsid w:val="002710DF"/>
    <w:rsid w:val="002A647B"/>
    <w:rsid w:val="002D202A"/>
    <w:rsid w:val="002D5D87"/>
    <w:rsid w:val="002D6AFE"/>
    <w:rsid w:val="002E6A79"/>
    <w:rsid w:val="002F568E"/>
    <w:rsid w:val="00322B54"/>
    <w:rsid w:val="00327AAD"/>
    <w:rsid w:val="00333832"/>
    <w:rsid w:val="003451C8"/>
    <w:rsid w:val="00361FE8"/>
    <w:rsid w:val="00375846"/>
    <w:rsid w:val="0038058E"/>
    <w:rsid w:val="003950EE"/>
    <w:rsid w:val="003A11E2"/>
    <w:rsid w:val="003B5893"/>
    <w:rsid w:val="003C5866"/>
    <w:rsid w:val="003D5EEB"/>
    <w:rsid w:val="003E4763"/>
    <w:rsid w:val="003E64B1"/>
    <w:rsid w:val="00416791"/>
    <w:rsid w:val="00417A6A"/>
    <w:rsid w:val="004364D1"/>
    <w:rsid w:val="004476FD"/>
    <w:rsid w:val="0045436F"/>
    <w:rsid w:val="004A2D8A"/>
    <w:rsid w:val="004A3812"/>
    <w:rsid w:val="004C7110"/>
    <w:rsid w:val="004D3C32"/>
    <w:rsid w:val="00504B3D"/>
    <w:rsid w:val="00504BAA"/>
    <w:rsid w:val="00504E57"/>
    <w:rsid w:val="0050669A"/>
    <w:rsid w:val="005137FD"/>
    <w:rsid w:val="00526C27"/>
    <w:rsid w:val="00545759"/>
    <w:rsid w:val="00547F8C"/>
    <w:rsid w:val="005508D6"/>
    <w:rsid w:val="00557756"/>
    <w:rsid w:val="0057123D"/>
    <w:rsid w:val="00574EF2"/>
    <w:rsid w:val="00577595"/>
    <w:rsid w:val="005960F8"/>
    <w:rsid w:val="005A0C09"/>
    <w:rsid w:val="005A26D4"/>
    <w:rsid w:val="005A38AF"/>
    <w:rsid w:val="005A4932"/>
    <w:rsid w:val="005B0362"/>
    <w:rsid w:val="005B55A8"/>
    <w:rsid w:val="005B712C"/>
    <w:rsid w:val="005C4018"/>
    <w:rsid w:val="005D2153"/>
    <w:rsid w:val="005F6E59"/>
    <w:rsid w:val="00610F18"/>
    <w:rsid w:val="00614447"/>
    <w:rsid w:val="00622B40"/>
    <w:rsid w:val="00626C34"/>
    <w:rsid w:val="00632F97"/>
    <w:rsid w:val="00643280"/>
    <w:rsid w:val="00661CB6"/>
    <w:rsid w:val="006709B4"/>
    <w:rsid w:val="00677DEF"/>
    <w:rsid w:val="006924AE"/>
    <w:rsid w:val="006A2F99"/>
    <w:rsid w:val="006B6D94"/>
    <w:rsid w:val="006B72E2"/>
    <w:rsid w:val="006B765B"/>
    <w:rsid w:val="006D5DBE"/>
    <w:rsid w:val="006E02F2"/>
    <w:rsid w:val="006E1B32"/>
    <w:rsid w:val="007125DF"/>
    <w:rsid w:val="00724517"/>
    <w:rsid w:val="00744CCE"/>
    <w:rsid w:val="00777378"/>
    <w:rsid w:val="0077787C"/>
    <w:rsid w:val="00787514"/>
    <w:rsid w:val="0079728A"/>
    <w:rsid w:val="007A4F15"/>
    <w:rsid w:val="007C0C1C"/>
    <w:rsid w:val="007F4788"/>
    <w:rsid w:val="007F61D1"/>
    <w:rsid w:val="0080325D"/>
    <w:rsid w:val="00814A7A"/>
    <w:rsid w:val="008204DD"/>
    <w:rsid w:val="00823C83"/>
    <w:rsid w:val="00832CBE"/>
    <w:rsid w:val="00843538"/>
    <w:rsid w:val="00894E42"/>
    <w:rsid w:val="008A4468"/>
    <w:rsid w:val="008A4591"/>
    <w:rsid w:val="008B48FE"/>
    <w:rsid w:val="008C178A"/>
    <w:rsid w:val="008C3D78"/>
    <w:rsid w:val="008D5755"/>
    <w:rsid w:val="008D6CBC"/>
    <w:rsid w:val="008F24A4"/>
    <w:rsid w:val="009039C2"/>
    <w:rsid w:val="00904C26"/>
    <w:rsid w:val="00911A28"/>
    <w:rsid w:val="00915CDD"/>
    <w:rsid w:val="00927EA0"/>
    <w:rsid w:val="00967AF1"/>
    <w:rsid w:val="00970892"/>
    <w:rsid w:val="00970B9A"/>
    <w:rsid w:val="0097350A"/>
    <w:rsid w:val="00981291"/>
    <w:rsid w:val="00982D57"/>
    <w:rsid w:val="00984530"/>
    <w:rsid w:val="00986F8C"/>
    <w:rsid w:val="00990EED"/>
    <w:rsid w:val="009A7EF6"/>
    <w:rsid w:val="009B646C"/>
    <w:rsid w:val="009C3510"/>
    <w:rsid w:val="009C547D"/>
    <w:rsid w:val="009D6AA5"/>
    <w:rsid w:val="009D742B"/>
    <w:rsid w:val="009E38AC"/>
    <w:rsid w:val="009E4E5F"/>
    <w:rsid w:val="009E6CE7"/>
    <w:rsid w:val="009F3AA8"/>
    <w:rsid w:val="00A000E8"/>
    <w:rsid w:val="00A21B5F"/>
    <w:rsid w:val="00A3335E"/>
    <w:rsid w:val="00A339F9"/>
    <w:rsid w:val="00A343EE"/>
    <w:rsid w:val="00A35BF6"/>
    <w:rsid w:val="00A423CE"/>
    <w:rsid w:val="00A425B7"/>
    <w:rsid w:val="00A459F8"/>
    <w:rsid w:val="00A622E0"/>
    <w:rsid w:val="00A712B6"/>
    <w:rsid w:val="00A805FC"/>
    <w:rsid w:val="00A84B85"/>
    <w:rsid w:val="00A87744"/>
    <w:rsid w:val="00A87945"/>
    <w:rsid w:val="00A92739"/>
    <w:rsid w:val="00A97359"/>
    <w:rsid w:val="00AB1342"/>
    <w:rsid w:val="00AC1088"/>
    <w:rsid w:val="00AC24B0"/>
    <w:rsid w:val="00AD5BD3"/>
    <w:rsid w:val="00AE1414"/>
    <w:rsid w:val="00AE7B1D"/>
    <w:rsid w:val="00AF2386"/>
    <w:rsid w:val="00AF3C09"/>
    <w:rsid w:val="00B01EDF"/>
    <w:rsid w:val="00B15481"/>
    <w:rsid w:val="00B37971"/>
    <w:rsid w:val="00B51F10"/>
    <w:rsid w:val="00B556C7"/>
    <w:rsid w:val="00B56383"/>
    <w:rsid w:val="00B57347"/>
    <w:rsid w:val="00B64585"/>
    <w:rsid w:val="00B812F7"/>
    <w:rsid w:val="00B8489F"/>
    <w:rsid w:val="00BA1078"/>
    <w:rsid w:val="00BA46E4"/>
    <w:rsid w:val="00BA4AE4"/>
    <w:rsid w:val="00BA7EFD"/>
    <w:rsid w:val="00BB054A"/>
    <w:rsid w:val="00BB0937"/>
    <w:rsid w:val="00BC0C9F"/>
    <w:rsid w:val="00BD57E8"/>
    <w:rsid w:val="00BF166D"/>
    <w:rsid w:val="00C07A7A"/>
    <w:rsid w:val="00C10DB1"/>
    <w:rsid w:val="00C141EA"/>
    <w:rsid w:val="00C1714E"/>
    <w:rsid w:val="00C31BF8"/>
    <w:rsid w:val="00C37CFA"/>
    <w:rsid w:val="00C53D91"/>
    <w:rsid w:val="00C62135"/>
    <w:rsid w:val="00C70DF9"/>
    <w:rsid w:val="00C71A2E"/>
    <w:rsid w:val="00C71D16"/>
    <w:rsid w:val="00CA0C85"/>
    <w:rsid w:val="00CC7D39"/>
    <w:rsid w:val="00CE55E0"/>
    <w:rsid w:val="00CF3F5D"/>
    <w:rsid w:val="00D15681"/>
    <w:rsid w:val="00D22BC7"/>
    <w:rsid w:val="00D44CA4"/>
    <w:rsid w:val="00D53E48"/>
    <w:rsid w:val="00D77726"/>
    <w:rsid w:val="00D80423"/>
    <w:rsid w:val="00D82A63"/>
    <w:rsid w:val="00D834CA"/>
    <w:rsid w:val="00D87A95"/>
    <w:rsid w:val="00D90373"/>
    <w:rsid w:val="00DB2D32"/>
    <w:rsid w:val="00DC5179"/>
    <w:rsid w:val="00DE230E"/>
    <w:rsid w:val="00DE63D9"/>
    <w:rsid w:val="00DF09E6"/>
    <w:rsid w:val="00E028B6"/>
    <w:rsid w:val="00E0532A"/>
    <w:rsid w:val="00E10DA6"/>
    <w:rsid w:val="00E20725"/>
    <w:rsid w:val="00E218E3"/>
    <w:rsid w:val="00E4744B"/>
    <w:rsid w:val="00E6458E"/>
    <w:rsid w:val="00E722AA"/>
    <w:rsid w:val="00E75267"/>
    <w:rsid w:val="00E75D8A"/>
    <w:rsid w:val="00E8133F"/>
    <w:rsid w:val="00E81C41"/>
    <w:rsid w:val="00E85300"/>
    <w:rsid w:val="00E9117B"/>
    <w:rsid w:val="00E974C0"/>
    <w:rsid w:val="00EA6AED"/>
    <w:rsid w:val="00EB5D49"/>
    <w:rsid w:val="00EC0A14"/>
    <w:rsid w:val="00EC62E8"/>
    <w:rsid w:val="00ED403A"/>
    <w:rsid w:val="00ED7052"/>
    <w:rsid w:val="00EE76C2"/>
    <w:rsid w:val="00EF1AAC"/>
    <w:rsid w:val="00F01FAB"/>
    <w:rsid w:val="00F0615F"/>
    <w:rsid w:val="00F075FC"/>
    <w:rsid w:val="00F111D9"/>
    <w:rsid w:val="00F401B1"/>
    <w:rsid w:val="00F541D2"/>
    <w:rsid w:val="00F945EA"/>
    <w:rsid w:val="00F949CC"/>
    <w:rsid w:val="00FA05F0"/>
    <w:rsid w:val="00FB2014"/>
    <w:rsid w:val="00FB3AFB"/>
    <w:rsid w:val="00FD3F14"/>
    <w:rsid w:val="00FD516E"/>
    <w:rsid w:val="00FE27AF"/>
    <w:rsid w:val="00FE5ECA"/>
    <w:rsid w:val="00FE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uiPriority w:val="9"/>
    <w:qFormat/>
    <w:rsid w:val="007A4F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 Знак2, Знак2 Знак,Знак2,Знак2 Знак"/>
    <w:basedOn w:val="a"/>
    <w:next w:val="a"/>
    <w:link w:val="20"/>
    <w:uiPriority w:val="9"/>
    <w:unhideWhenUsed/>
    <w:qFormat/>
    <w:rsid w:val="003B58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"/>
    <w:basedOn w:val="a"/>
    <w:next w:val="a"/>
    <w:link w:val="30"/>
    <w:uiPriority w:val="9"/>
    <w:unhideWhenUsed/>
    <w:rsid w:val="00982D57"/>
    <w:pPr>
      <w:keepNext/>
      <w:keepLines/>
      <w:widowControl/>
      <w:spacing w:before="20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 w:val="28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D57"/>
    <w:pPr>
      <w:keepNext/>
      <w:keepLines/>
      <w:widowControl/>
      <w:spacing w:before="200" w:line="36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D57"/>
    <w:pPr>
      <w:keepNext/>
      <w:keepLines/>
      <w:widowControl/>
      <w:spacing w:before="200" w:line="360" w:lineRule="auto"/>
      <w:jc w:val="both"/>
      <w:outlineLvl w:val="4"/>
    </w:pPr>
    <w:rPr>
      <w:rFonts w:ascii="Cambria" w:eastAsia="Times New Roman" w:hAnsi="Cambria" w:cs="Times New Roman"/>
      <w:color w:val="243F60"/>
      <w:sz w:val="28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D57"/>
    <w:pPr>
      <w:keepNext/>
      <w:keepLines/>
      <w:widowControl/>
      <w:spacing w:before="200" w:line="36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D57"/>
    <w:pPr>
      <w:keepNext/>
      <w:keepLines/>
      <w:widowControl/>
      <w:spacing w:before="200" w:line="36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D57"/>
    <w:pPr>
      <w:keepNext/>
      <w:keepLines/>
      <w:widowControl/>
      <w:spacing w:before="200" w:line="360" w:lineRule="auto"/>
      <w:jc w:val="both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D57"/>
    <w:pPr>
      <w:keepNext/>
      <w:keepLines/>
      <w:widowControl/>
      <w:spacing w:before="200" w:line="36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3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pt">
    <w:name w:val="Колонтитул + 14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">
    <w:name w:val="Заголовок №2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9pt">
    <w:name w:val="Основной текст (2) + 9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pt0">
    <w:name w:val="Колонтитул + 14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b">
    <w:name w:val="Подпись к таблице (2)_"/>
    <w:basedOn w:val="a0"/>
    <w:link w:val="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d">
    <w:name w:val="Подпись к таблице (2)"/>
    <w:basedOn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">
    <w:name w:val="Подпись к таблице (3)_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Arial115pt">
    <w:name w:val="Основной текст (2) + Arial;11;5 pt;Полужирный;Курсив"/>
    <w:basedOn w:val="2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6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Arial" w:eastAsia="Arial" w:hAnsi="Arial" w:cs="Arial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ab">
    <w:name w:val="Подпись к таблице"/>
    <w:basedOn w:val="a9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f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rial95pt">
    <w:name w:val="Колонтитул + Arial;9;5 pt;Полужирный;Курсив"/>
    <w:basedOn w:val="a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95pt">
    <w:name w:val="Основной текст (2) + Arial;9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3">
    <w:name w:val="Основной текст (5)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c">
    <w:name w:val="Подпись к таблице (2)"/>
    <w:basedOn w:val="a"/>
    <w:link w:val="2b"/>
    <w:pPr>
      <w:shd w:val="clear" w:color="auto" w:fill="FFFFFF"/>
      <w:spacing w:line="274" w:lineRule="exact"/>
      <w:ind w:firstLine="9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5">
    <w:name w:val="Подпись к таблице (3)"/>
    <w:basedOn w:val="a"/>
    <w:link w:val="3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i/>
      <w:iCs/>
      <w:sz w:val="19"/>
      <w:szCs w:val="19"/>
    </w:rPr>
  </w:style>
  <w:style w:type="paragraph" w:styleId="ac">
    <w:name w:val="header"/>
    <w:aliases w:val="ВерхКолонтитул"/>
    <w:basedOn w:val="a"/>
    <w:link w:val="ad"/>
    <w:unhideWhenUsed/>
    <w:rsid w:val="00E75D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0"/>
    <w:link w:val="ac"/>
    <w:rsid w:val="00E75D8A"/>
    <w:rPr>
      <w:color w:val="000000"/>
    </w:rPr>
  </w:style>
  <w:style w:type="paragraph" w:styleId="ae">
    <w:name w:val="footer"/>
    <w:basedOn w:val="a"/>
    <w:link w:val="af"/>
    <w:unhideWhenUsed/>
    <w:rsid w:val="00E75D8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75D8A"/>
    <w:rPr>
      <w:color w:val="000000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0"/>
    <w:link w:val="1"/>
    <w:uiPriority w:val="9"/>
    <w:rsid w:val="007A4F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7A4F15"/>
    <w:pPr>
      <w:widowControl/>
      <w:spacing w:line="276" w:lineRule="auto"/>
      <w:outlineLvl w:val="9"/>
    </w:pPr>
    <w:rPr>
      <w:lang w:bidi="ar-SA"/>
    </w:rPr>
  </w:style>
  <w:style w:type="paragraph" w:styleId="2f0">
    <w:name w:val="toc 2"/>
    <w:basedOn w:val="a"/>
    <w:next w:val="a"/>
    <w:autoRedefine/>
    <w:uiPriority w:val="39"/>
    <w:unhideWhenUsed/>
    <w:rsid w:val="007A4F15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7A4F15"/>
    <w:pPr>
      <w:spacing w:after="100"/>
    </w:pPr>
  </w:style>
  <w:style w:type="paragraph" w:styleId="af1">
    <w:name w:val="Balloon Text"/>
    <w:basedOn w:val="a"/>
    <w:link w:val="af2"/>
    <w:uiPriority w:val="99"/>
    <w:semiHidden/>
    <w:unhideWhenUsed/>
    <w:rsid w:val="007A4F1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A4F15"/>
    <w:rPr>
      <w:rFonts w:ascii="Tahoma" w:hAnsi="Tahoma" w:cs="Tahoma"/>
      <w:color w:val="000000"/>
      <w:sz w:val="16"/>
      <w:szCs w:val="16"/>
    </w:rPr>
  </w:style>
  <w:style w:type="paragraph" w:styleId="af3">
    <w:name w:val="List Paragraph"/>
    <w:basedOn w:val="a"/>
    <w:uiPriority w:val="34"/>
    <w:qFormat/>
    <w:rsid w:val="00F111D9"/>
    <w:pPr>
      <w:ind w:left="720"/>
      <w:contextualSpacing/>
    </w:pPr>
  </w:style>
  <w:style w:type="table" w:styleId="af4">
    <w:name w:val="Table Grid"/>
    <w:basedOn w:val="a1"/>
    <w:uiPriority w:val="59"/>
    <w:rsid w:val="00454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4"/>
    <w:uiPriority w:val="59"/>
    <w:rsid w:val="008B48FE"/>
    <w:pPr>
      <w:widowControl/>
      <w:jc w:val="both"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 Знак2 Знак1, Знак2 Знак Знак,Знак2 Знак1,Знак2 Знак Знак"/>
    <w:basedOn w:val="a0"/>
    <w:link w:val="2"/>
    <w:uiPriority w:val="9"/>
    <w:rsid w:val="003B5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5">
    <w:name w:val="footnote text"/>
    <w:basedOn w:val="a"/>
    <w:link w:val="af6"/>
    <w:semiHidden/>
    <w:unhideWhenUsed/>
    <w:rsid w:val="00504BAA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504BAA"/>
    <w:rPr>
      <w:color w:val="000000"/>
      <w:sz w:val="20"/>
      <w:szCs w:val="20"/>
    </w:rPr>
  </w:style>
  <w:style w:type="character" w:styleId="af7">
    <w:name w:val="footnote reference"/>
    <w:basedOn w:val="a0"/>
    <w:semiHidden/>
    <w:unhideWhenUsed/>
    <w:rsid w:val="00504BAA"/>
    <w:rPr>
      <w:vertAlign w:val="superscript"/>
    </w:rPr>
  </w:style>
  <w:style w:type="table" w:customStyle="1" w:styleId="15">
    <w:name w:val="Сетка таблицы1"/>
    <w:basedOn w:val="a1"/>
    <w:next w:val="af4"/>
    <w:uiPriority w:val="59"/>
    <w:rsid w:val="005960F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Текст таблицы"/>
    <w:basedOn w:val="a"/>
    <w:rsid w:val="00894E42"/>
    <w:pPr>
      <w:widowControl/>
    </w:pPr>
    <w:rPr>
      <w:rFonts w:ascii="Times New Roman" w:eastAsia="Times New Roman" w:hAnsi="Times New Roman" w:cs="Times New Roman"/>
      <w:snapToGrid w:val="0"/>
      <w:color w:val="auto"/>
      <w:sz w:val="22"/>
      <w:szCs w:val="20"/>
      <w:lang w:bidi="ar-SA"/>
    </w:rPr>
  </w:style>
  <w:style w:type="table" w:customStyle="1" w:styleId="2f1">
    <w:name w:val="Сетка таблицы2"/>
    <w:basedOn w:val="a1"/>
    <w:next w:val="af4"/>
    <w:uiPriority w:val="59"/>
    <w:rsid w:val="00FB201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7">
    <w:name w:val="toc 3"/>
    <w:basedOn w:val="a"/>
    <w:next w:val="a"/>
    <w:autoRedefine/>
    <w:uiPriority w:val="39"/>
    <w:unhideWhenUsed/>
    <w:rsid w:val="00AF2386"/>
    <w:pPr>
      <w:spacing w:after="100"/>
      <w:ind w:left="480"/>
    </w:pPr>
  </w:style>
  <w:style w:type="table" w:customStyle="1" w:styleId="91">
    <w:name w:val="Сетка таблицы9"/>
    <w:basedOn w:val="a1"/>
    <w:uiPriority w:val="59"/>
    <w:rsid w:val="005508D6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f4"/>
    <w:uiPriority w:val="59"/>
    <w:rsid w:val="004C711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f4"/>
    <w:uiPriority w:val="59"/>
    <w:rsid w:val="004C711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aliases w:val="обычный Знак"/>
    <w:basedOn w:val="a0"/>
    <w:link w:val="3"/>
    <w:uiPriority w:val="9"/>
    <w:rsid w:val="00982D57"/>
    <w:rPr>
      <w:rFonts w:ascii="Cambria" w:eastAsia="Times New Roman" w:hAnsi="Cambria" w:cs="Times New Roman"/>
      <w:b/>
      <w:bCs/>
      <w:color w:val="4F81BD"/>
      <w:sz w:val="28"/>
      <w:szCs w:val="22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982D57"/>
    <w:rPr>
      <w:rFonts w:ascii="Cambria" w:eastAsia="Times New Roman" w:hAnsi="Cambria" w:cs="Times New Roman"/>
      <w:b/>
      <w:bCs/>
      <w:i/>
      <w:iCs/>
      <w:color w:val="4F81BD"/>
      <w:sz w:val="28"/>
      <w:szCs w:val="22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982D57"/>
    <w:rPr>
      <w:rFonts w:ascii="Cambria" w:eastAsia="Times New Roman" w:hAnsi="Cambria" w:cs="Times New Roman"/>
      <w:color w:val="243F60"/>
      <w:sz w:val="28"/>
      <w:szCs w:val="22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982D57"/>
    <w:rPr>
      <w:rFonts w:ascii="Cambria" w:eastAsia="Times New Roman" w:hAnsi="Cambria" w:cs="Times New Roman"/>
      <w:i/>
      <w:iCs/>
      <w:color w:val="243F60"/>
      <w:sz w:val="28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982D57"/>
    <w:rPr>
      <w:rFonts w:ascii="Cambria" w:eastAsia="Times New Roman" w:hAnsi="Cambria" w:cs="Times New Roman"/>
      <w:i/>
      <w:iCs/>
      <w:color w:val="404040"/>
      <w:sz w:val="28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982D57"/>
    <w:rPr>
      <w:rFonts w:ascii="Cambria" w:eastAsia="Times New Roman" w:hAnsi="Cambria" w:cs="Times New Roman"/>
      <w:color w:val="4F81BD"/>
      <w:sz w:val="20"/>
      <w:szCs w:val="20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982D57"/>
    <w:rPr>
      <w:rFonts w:ascii="Cambria" w:eastAsia="Times New Roman" w:hAnsi="Cambria" w:cs="Times New Roman"/>
      <w:i/>
      <w:iCs/>
      <w:color w:val="404040"/>
      <w:sz w:val="20"/>
      <w:szCs w:val="20"/>
      <w:lang w:val="en-US" w:eastAsia="en-US" w:bidi="en-US"/>
    </w:rPr>
  </w:style>
  <w:style w:type="numbering" w:customStyle="1" w:styleId="16">
    <w:name w:val="Нет списка1"/>
    <w:next w:val="a2"/>
    <w:uiPriority w:val="99"/>
    <w:semiHidden/>
    <w:unhideWhenUsed/>
    <w:rsid w:val="00982D57"/>
  </w:style>
  <w:style w:type="paragraph" w:styleId="af9">
    <w:name w:val="Body Text Indent"/>
    <w:basedOn w:val="a"/>
    <w:link w:val="afa"/>
    <w:rsid w:val="00982D57"/>
    <w:pPr>
      <w:widowControl/>
      <w:spacing w:before="120" w:after="120" w:line="360" w:lineRule="auto"/>
      <w:ind w:firstLine="902"/>
      <w:jc w:val="both"/>
    </w:pPr>
    <w:rPr>
      <w:rFonts w:ascii="Times New Roman" w:eastAsia="Times New Roman" w:hAnsi="Times New Roman" w:cs="Times New Roman"/>
      <w:color w:val="auto"/>
      <w:sz w:val="28"/>
      <w:szCs w:val="22"/>
      <w:lang w:val="en-US" w:eastAsia="ar-SA" w:bidi="en-US"/>
    </w:rPr>
  </w:style>
  <w:style w:type="character" w:customStyle="1" w:styleId="afa">
    <w:name w:val="Основной текст с отступом Знак"/>
    <w:basedOn w:val="a0"/>
    <w:link w:val="af9"/>
    <w:rsid w:val="00982D57"/>
    <w:rPr>
      <w:rFonts w:ascii="Times New Roman" w:eastAsia="Times New Roman" w:hAnsi="Times New Roman" w:cs="Times New Roman"/>
      <w:sz w:val="28"/>
      <w:szCs w:val="22"/>
      <w:lang w:val="en-US" w:eastAsia="ar-SA" w:bidi="en-US"/>
    </w:rPr>
  </w:style>
  <w:style w:type="paragraph" w:customStyle="1" w:styleId="3TimesNewRoman12">
    <w:name w:val="Стиль Заголовок 3 + Times New Roman Синий По центру После:  12 пт"/>
    <w:basedOn w:val="3"/>
    <w:rsid w:val="00982D57"/>
    <w:pPr>
      <w:spacing w:before="360" w:after="360"/>
      <w:jc w:val="center"/>
    </w:pPr>
    <w:rPr>
      <w:rFonts w:ascii="Times New Roman" w:hAnsi="Times New Roman"/>
      <w:color w:val="0000FF"/>
      <w:spacing w:val="26"/>
    </w:rPr>
  </w:style>
  <w:style w:type="character" w:styleId="afb">
    <w:name w:val="page number"/>
    <w:basedOn w:val="a0"/>
    <w:rsid w:val="00982D57"/>
  </w:style>
  <w:style w:type="paragraph" w:styleId="afc">
    <w:name w:val="Body Text"/>
    <w:basedOn w:val="a"/>
    <w:link w:val="afd"/>
    <w:rsid w:val="00982D57"/>
    <w:pPr>
      <w:widowControl/>
      <w:spacing w:after="12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2"/>
      <w:lang w:val="en-US" w:eastAsia="en-US" w:bidi="en-US"/>
    </w:rPr>
  </w:style>
  <w:style w:type="character" w:customStyle="1" w:styleId="afd">
    <w:name w:val="Основной текст Знак"/>
    <w:basedOn w:val="a0"/>
    <w:link w:val="afc"/>
    <w:rsid w:val="00982D57"/>
    <w:rPr>
      <w:rFonts w:ascii="Times New Roman" w:eastAsia="Times New Roman" w:hAnsi="Times New Roman" w:cs="Times New Roman"/>
      <w:sz w:val="28"/>
      <w:szCs w:val="22"/>
      <w:lang w:val="en-US" w:eastAsia="en-US" w:bidi="en-US"/>
    </w:rPr>
  </w:style>
  <w:style w:type="paragraph" w:styleId="afe">
    <w:name w:val="Body Text First Indent"/>
    <w:basedOn w:val="afc"/>
    <w:link w:val="aff"/>
    <w:rsid w:val="00982D57"/>
    <w:pPr>
      <w:widowControl w:val="0"/>
      <w:autoSpaceDE w:val="0"/>
      <w:autoSpaceDN w:val="0"/>
      <w:adjustRightInd w:val="0"/>
      <w:ind w:firstLine="210"/>
    </w:pPr>
    <w:rPr>
      <w:rFonts w:ascii="Arial" w:hAnsi="Arial" w:cs="Arial"/>
      <w:sz w:val="20"/>
      <w:szCs w:val="20"/>
    </w:rPr>
  </w:style>
  <w:style w:type="character" w:customStyle="1" w:styleId="aff">
    <w:name w:val="Красная строка Знак"/>
    <w:basedOn w:val="afd"/>
    <w:link w:val="afe"/>
    <w:rsid w:val="00982D57"/>
    <w:rPr>
      <w:rFonts w:ascii="Arial" w:eastAsia="Times New Roman" w:hAnsi="Arial" w:cs="Arial"/>
      <w:sz w:val="20"/>
      <w:szCs w:val="20"/>
      <w:lang w:val="en-US" w:eastAsia="en-US" w:bidi="en-US"/>
    </w:rPr>
  </w:style>
  <w:style w:type="table" w:customStyle="1" w:styleId="54">
    <w:name w:val="Сетка таблицы5"/>
    <w:basedOn w:val="a1"/>
    <w:next w:val="af4"/>
    <w:rsid w:val="00982D57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Document Map"/>
    <w:basedOn w:val="a"/>
    <w:link w:val="aff1"/>
    <w:semiHidden/>
    <w:rsid w:val="00982D57"/>
    <w:pPr>
      <w:widowControl/>
      <w:shd w:val="clear" w:color="auto" w:fill="000080"/>
      <w:spacing w:line="360" w:lineRule="auto"/>
      <w:jc w:val="both"/>
    </w:pPr>
    <w:rPr>
      <w:rFonts w:ascii="Tahoma" w:eastAsia="Times New Roman" w:hAnsi="Tahoma" w:cs="Tahoma"/>
      <w:color w:val="auto"/>
      <w:sz w:val="20"/>
      <w:szCs w:val="20"/>
      <w:lang w:val="en-US" w:eastAsia="en-US" w:bidi="en-US"/>
    </w:rPr>
  </w:style>
  <w:style w:type="character" w:customStyle="1" w:styleId="aff1">
    <w:name w:val="Схема документа Знак"/>
    <w:basedOn w:val="a0"/>
    <w:link w:val="aff0"/>
    <w:semiHidden/>
    <w:rsid w:val="00982D57"/>
    <w:rPr>
      <w:rFonts w:ascii="Tahoma" w:eastAsia="Times New Roman" w:hAnsi="Tahoma" w:cs="Tahoma"/>
      <w:sz w:val="20"/>
      <w:szCs w:val="20"/>
      <w:shd w:val="clear" w:color="auto" w:fill="000080"/>
      <w:lang w:val="en-US" w:eastAsia="en-US" w:bidi="en-US"/>
    </w:rPr>
  </w:style>
  <w:style w:type="character" w:customStyle="1" w:styleId="FontStyle15">
    <w:name w:val="Font Style15"/>
    <w:basedOn w:val="a0"/>
    <w:rsid w:val="00982D57"/>
    <w:rPr>
      <w:rFonts w:ascii="Arial Unicode MS" w:eastAsia="Arial Unicode MS" w:cs="Arial Unicode MS"/>
      <w:sz w:val="20"/>
      <w:szCs w:val="20"/>
    </w:rPr>
  </w:style>
  <w:style w:type="paragraph" w:customStyle="1" w:styleId="Style4">
    <w:name w:val="Style4"/>
    <w:basedOn w:val="a"/>
    <w:rsid w:val="00982D57"/>
    <w:pPr>
      <w:autoSpaceDE w:val="0"/>
      <w:autoSpaceDN w:val="0"/>
      <w:adjustRightInd w:val="0"/>
      <w:spacing w:line="360" w:lineRule="auto"/>
      <w:jc w:val="both"/>
    </w:pPr>
    <w:rPr>
      <w:rFonts w:hAnsi="Times New Roman"/>
      <w:color w:val="auto"/>
      <w:sz w:val="28"/>
      <w:szCs w:val="22"/>
      <w:lang w:val="en-US" w:eastAsia="en-US" w:bidi="en-US"/>
    </w:rPr>
  </w:style>
  <w:style w:type="paragraph" w:customStyle="1" w:styleId="Style5">
    <w:name w:val="Style5"/>
    <w:basedOn w:val="a"/>
    <w:rsid w:val="00982D57"/>
    <w:pPr>
      <w:autoSpaceDE w:val="0"/>
      <w:autoSpaceDN w:val="0"/>
      <w:adjustRightInd w:val="0"/>
      <w:spacing w:line="360" w:lineRule="auto"/>
      <w:jc w:val="both"/>
    </w:pPr>
    <w:rPr>
      <w:rFonts w:hAnsi="Times New Roman"/>
      <w:color w:val="auto"/>
      <w:sz w:val="28"/>
      <w:szCs w:val="22"/>
      <w:lang w:val="en-US" w:eastAsia="en-US" w:bidi="en-US"/>
    </w:rPr>
  </w:style>
  <w:style w:type="character" w:customStyle="1" w:styleId="FontStyle13">
    <w:name w:val="Font Style13"/>
    <w:basedOn w:val="a0"/>
    <w:rsid w:val="00982D57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a0"/>
    <w:rsid w:val="00982D57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7">
    <w:name w:val="Font Style17"/>
    <w:basedOn w:val="a0"/>
    <w:rsid w:val="00982D57"/>
    <w:rPr>
      <w:rFonts w:ascii="Arial Unicode MS" w:eastAsia="Arial Unicode MS" w:cs="Arial Unicode MS"/>
      <w:sz w:val="12"/>
      <w:szCs w:val="12"/>
    </w:rPr>
  </w:style>
  <w:style w:type="character" w:customStyle="1" w:styleId="FontStyle19">
    <w:name w:val="Font Style19"/>
    <w:basedOn w:val="a0"/>
    <w:rsid w:val="00982D57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982D5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8">
    <w:name w:val="Font Style18"/>
    <w:basedOn w:val="a0"/>
    <w:rsid w:val="00982D57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82D57"/>
    <w:pPr>
      <w:autoSpaceDE w:val="0"/>
      <w:autoSpaceDN w:val="0"/>
      <w:adjustRightInd w:val="0"/>
      <w:spacing w:line="283" w:lineRule="exact"/>
      <w:jc w:val="both"/>
    </w:pPr>
    <w:rPr>
      <w:rFonts w:ascii="Times New Roman" w:eastAsia="Times New Roman" w:hAnsi="Times New Roman" w:cs="Times New Roman"/>
      <w:color w:val="auto"/>
      <w:sz w:val="28"/>
      <w:szCs w:val="22"/>
      <w:lang w:val="en-US" w:eastAsia="en-US" w:bidi="en-US"/>
    </w:rPr>
  </w:style>
  <w:style w:type="paragraph" w:customStyle="1" w:styleId="Style7">
    <w:name w:val="Style7"/>
    <w:basedOn w:val="a"/>
    <w:rsid w:val="00982D57"/>
    <w:pPr>
      <w:autoSpaceDE w:val="0"/>
      <w:autoSpaceDN w:val="0"/>
      <w:adjustRightInd w:val="0"/>
      <w:spacing w:line="278" w:lineRule="exact"/>
      <w:jc w:val="both"/>
    </w:pPr>
    <w:rPr>
      <w:rFonts w:ascii="Times New Roman" w:eastAsia="Times New Roman" w:hAnsi="Times New Roman" w:cs="Times New Roman"/>
      <w:color w:val="auto"/>
      <w:sz w:val="28"/>
      <w:szCs w:val="22"/>
      <w:lang w:val="en-US" w:eastAsia="en-US" w:bidi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82D57"/>
    <w:pPr>
      <w:widowControl/>
      <w:spacing w:after="160" w:line="240" w:lineRule="exact"/>
      <w:jc w:val="both"/>
    </w:pPr>
    <w:rPr>
      <w:rFonts w:ascii="Verdana" w:eastAsia="Times New Roman" w:hAnsi="Verdana" w:cs="Times New Roman"/>
      <w:color w:val="auto"/>
      <w:sz w:val="20"/>
      <w:szCs w:val="20"/>
      <w:lang w:val="en-US" w:eastAsia="en-US" w:bidi="en-US"/>
    </w:rPr>
  </w:style>
  <w:style w:type="paragraph" w:customStyle="1" w:styleId="17">
    <w:name w:val="Знак1"/>
    <w:basedOn w:val="a"/>
    <w:rsid w:val="00982D57"/>
    <w:pPr>
      <w:widowControl/>
      <w:spacing w:before="100" w:beforeAutospacing="1" w:after="100" w:afterAutospacing="1" w:line="360" w:lineRule="auto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 w:bidi="en-US"/>
    </w:rPr>
  </w:style>
  <w:style w:type="paragraph" w:customStyle="1" w:styleId="18">
    <w:name w:val="Обычный1"/>
    <w:rsid w:val="00982D57"/>
    <w:pPr>
      <w:suppressAutoHyphens/>
      <w:overflowPunct w:val="0"/>
      <w:autoSpaceDE w:val="0"/>
      <w:spacing w:after="200" w:line="276" w:lineRule="auto"/>
    </w:pPr>
    <w:rPr>
      <w:rFonts w:ascii="Calibri" w:eastAsia="Times New Roman" w:hAnsi="Calibri" w:cs="Times New Roman"/>
      <w:sz w:val="22"/>
      <w:szCs w:val="22"/>
      <w:lang w:val="en-US" w:eastAsia="ar-SA" w:bidi="en-US"/>
    </w:rPr>
  </w:style>
  <w:style w:type="paragraph" w:customStyle="1" w:styleId="19">
    <w:name w:val="Основной текст с отступом1"/>
    <w:basedOn w:val="a"/>
    <w:rsid w:val="00982D57"/>
    <w:pPr>
      <w:tabs>
        <w:tab w:val="left" w:pos="3600"/>
      </w:tabs>
      <w:suppressAutoHyphens/>
      <w:overflowPunct w:val="0"/>
      <w:autoSpaceDE w:val="0"/>
      <w:spacing w:line="360" w:lineRule="auto"/>
      <w:ind w:left="3600" w:hanging="2700"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en-US" w:eastAsia="ar-SA" w:bidi="en-US"/>
    </w:rPr>
  </w:style>
  <w:style w:type="character" w:customStyle="1" w:styleId="apple-style-span">
    <w:name w:val="apple-style-span"/>
    <w:basedOn w:val="a0"/>
    <w:rsid w:val="00982D57"/>
  </w:style>
  <w:style w:type="paragraph" w:styleId="aff2">
    <w:name w:val="caption"/>
    <w:aliases w:val="Табличный"/>
    <w:basedOn w:val="a"/>
    <w:next w:val="a"/>
    <w:unhideWhenUsed/>
    <w:qFormat/>
    <w:rsid w:val="00982D57"/>
    <w:pPr>
      <w:widowControl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18"/>
      <w:lang w:val="en-US" w:eastAsia="en-US" w:bidi="en-US"/>
    </w:rPr>
  </w:style>
  <w:style w:type="paragraph" w:styleId="aff3">
    <w:name w:val="Title"/>
    <w:aliases w:val="Название табличный"/>
    <w:basedOn w:val="a"/>
    <w:next w:val="a"/>
    <w:link w:val="aff4"/>
    <w:rsid w:val="00982D57"/>
    <w:pPr>
      <w:widowControl/>
      <w:pBdr>
        <w:bottom w:val="single" w:sz="8" w:space="4" w:color="4F81BD"/>
      </w:pBdr>
      <w:spacing w:after="300"/>
      <w:contextualSpacing/>
      <w:jc w:val="both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en-US" w:bidi="en-US"/>
    </w:rPr>
  </w:style>
  <w:style w:type="character" w:customStyle="1" w:styleId="aff4">
    <w:name w:val="Название Знак"/>
    <w:aliases w:val="Название табличный Знак"/>
    <w:basedOn w:val="a0"/>
    <w:link w:val="aff3"/>
    <w:rsid w:val="00982D57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en-US" w:bidi="en-US"/>
    </w:rPr>
  </w:style>
  <w:style w:type="character" w:styleId="aff5">
    <w:name w:val="Book Title"/>
    <w:basedOn w:val="a0"/>
    <w:uiPriority w:val="33"/>
    <w:rsid w:val="00982D57"/>
    <w:rPr>
      <w:b/>
      <w:bCs/>
      <w:smallCaps/>
      <w:spacing w:val="5"/>
    </w:rPr>
  </w:style>
  <w:style w:type="paragraph" w:styleId="aff6">
    <w:name w:val="List Bullet"/>
    <w:basedOn w:val="a"/>
    <w:autoRedefine/>
    <w:rsid w:val="00982D57"/>
    <w:pPr>
      <w:suppressAutoHyphens/>
      <w:spacing w:after="120"/>
      <w:outlineLvl w:val="0"/>
    </w:pPr>
    <w:rPr>
      <w:rFonts w:ascii="Times New Roman" w:eastAsia="Times New Roman" w:hAnsi="Times New Roman" w:cs="Times New Roman"/>
      <w:b/>
      <w:snapToGrid w:val="0"/>
      <w:color w:val="auto"/>
      <w:spacing w:val="-4"/>
      <w:sz w:val="28"/>
      <w:szCs w:val="28"/>
      <w:lang w:eastAsia="en-US" w:bidi="en-US"/>
    </w:rPr>
  </w:style>
  <w:style w:type="paragraph" w:styleId="aff7">
    <w:name w:val="Subtitle"/>
    <w:aliases w:val="Подзаголовок табл"/>
    <w:basedOn w:val="a"/>
    <w:next w:val="a"/>
    <w:link w:val="aff8"/>
    <w:qFormat/>
    <w:rsid w:val="00982D57"/>
    <w:pPr>
      <w:widowControl/>
      <w:numPr>
        <w:ilvl w:val="1"/>
      </w:numPr>
      <w:spacing w:line="360" w:lineRule="auto"/>
      <w:jc w:val="both"/>
    </w:pPr>
    <w:rPr>
      <w:rFonts w:ascii="Cambria" w:eastAsia="Times New Roman" w:hAnsi="Cambria" w:cs="Times New Roman"/>
      <w:i/>
      <w:iCs/>
      <w:color w:val="4F81BD"/>
      <w:spacing w:val="15"/>
      <w:lang w:val="en-US" w:eastAsia="en-US" w:bidi="en-US"/>
    </w:rPr>
  </w:style>
  <w:style w:type="character" w:customStyle="1" w:styleId="aff8">
    <w:name w:val="Подзаголовок Знак"/>
    <w:aliases w:val="Подзаголовок табл Знак"/>
    <w:basedOn w:val="a0"/>
    <w:link w:val="aff7"/>
    <w:rsid w:val="00982D57"/>
    <w:rPr>
      <w:rFonts w:ascii="Cambria" w:eastAsia="Times New Roman" w:hAnsi="Cambria" w:cs="Times New Roman"/>
      <w:i/>
      <w:iCs/>
      <w:color w:val="4F81BD"/>
      <w:spacing w:val="15"/>
      <w:lang w:val="en-US" w:eastAsia="en-US" w:bidi="en-US"/>
    </w:rPr>
  </w:style>
  <w:style w:type="character" w:styleId="aff9">
    <w:name w:val="Strong"/>
    <w:aliases w:val="табличный"/>
    <w:basedOn w:val="a0"/>
    <w:qFormat/>
    <w:rsid w:val="00982D57"/>
    <w:rPr>
      <w:b/>
      <w:bCs/>
    </w:rPr>
  </w:style>
  <w:style w:type="character" w:styleId="affa">
    <w:name w:val="Emphasis"/>
    <w:basedOn w:val="a0"/>
    <w:uiPriority w:val="20"/>
    <w:rsid w:val="00982D57"/>
    <w:rPr>
      <w:i/>
      <w:iCs/>
    </w:rPr>
  </w:style>
  <w:style w:type="paragraph" w:styleId="affb">
    <w:name w:val="No Spacing"/>
    <w:link w:val="affc"/>
    <w:uiPriority w:val="1"/>
    <w:rsid w:val="00982D57"/>
    <w:pPr>
      <w:widowControl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2f2">
    <w:name w:val="Quote"/>
    <w:basedOn w:val="a"/>
    <w:next w:val="a"/>
    <w:link w:val="2f3"/>
    <w:uiPriority w:val="29"/>
    <w:rsid w:val="00982D57"/>
    <w:pPr>
      <w:widowControl/>
      <w:spacing w:line="360" w:lineRule="auto"/>
      <w:jc w:val="both"/>
    </w:pPr>
    <w:rPr>
      <w:rFonts w:ascii="Times New Roman" w:eastAsia="Times New Roman" w:hAnsi="Times New Roman" w:cs="Times New Roman"/>
      <w:i/>
      <w:iCs/>
      <w:sz w:val="28"/>
      <w:szCs w:val="22"/>
      <w:lang w:val="en-US" w:eastAsia="en-US" w:bidi="en-US"/>
    </w:rPr>
  </w:style>
  <w:style w:type="character" w:customStyle="1" w:styleId="2f3">
    <w:name w:val="Цитата 2 Знак"/>
    <w:basedOn w:val="a0"/>
    <w:link w:val="2f2"/>
    <w:uiPriority w:val="29"/>
    <w:rsid w:val="00982D57"/>
    <w:rPr>
      <w:rFonts w:ascii="Times New Roman" w:eastAsia="Times New Roman" w:hAnsi="Times New Roman" w:cs="Times New Roman"/>
      <w:i/>
      <w:iCs/>
      <w:color w:val="000000"/>
      <w:sz w:val="28"/>
      <w:szCs w:val="22"/>
      <w:lang w:val="en-US" w:eastAsia="en-US" w:bidi="en-US"/>
    </w:rPr>
  </w:style>
  <w:style w:type="paragraph" w:styleId="affd">
    <w:name w:val="Intense Quote"/>
    <w:basedOn w:val="a"/>
    <w:next w:val="a"/>
    <w:link w:val="affe"/>
    <w:uiPriority w:val="30"/>
    <w:rsid w:val="00982D57"/>
    <w:pPr>
      <w:widowControl/>
      <w:pBdr>
        <w:bottom w:val="single" w:sz="4" w:space="4" w:color="4F81BD"/>
      </w:pBdr>
      <w:spacing w:before="200" w:after="280" w:line="360" w:lineRule="auto"/>
      <w:ind w:left="936" w:right="936"/>
      <w:jc w:val="both"/>
    </w:pPr>
    <w:rPr>
      <w:rFonts w:ascii="Times New Roman" w:eastAsia="Times New Roman" w:hAnsi="Times New Roman" w:cs="Times New Roman"/>
      <w:b/>
      <w:bCs/>
      <w:i/>
      <w:iCs/>
      <w:color w:val="4F81BD"/>
      <w:sz w:val="28"/>
      <w:szCs w:val="22"/>
      <w:lang w:val="en-US" w:eastAsia="en-US" w:bidi="en-US"/>
    </w:rPr>
  </w:style>
  <w:style w:type="character" w:customStyle="1" w:styleId="affe">
    <w:name w:val="Выделенная цитата Знак"/>
    <w:basedOn w:val="a0"/>
    <w:link w:val="affd"/>
    <w:uiPriority w:val="30"/>
    <w:rsid w:val="00982D57"/>
    <w:rPr>
      <w:rFonts w:ascii="Times New Roman" w:eastAsia="Times New Roman" w:hAnsi="Times New Roman" w:cs="Times New Roman"/>
      <w:b/>
      <w:bCs/>
      <w:i/>
      <w:iCs/>
      <w:color w:val="4F81BD"/>
      <w:sz w:val="28"/>
      <w:szCs w:val="22"/>
      <w:lang w:val="en-US" w:eastAsia="en-US" w:bidi="en-US"/>
    </w:rPr>
  </w:style>
  <w:style w:type="character" w:styleId="afff">
    <w:name w:val="Subtle Emphasis"/>
    <w:basedOn w:val="a0"/>
    <w:uiPriority w:val="19"/>
    <w:rsid w:val="00982D57"/>
    <w:rPr>
      <w:i/>
      <w:iCs/>
      <w:color w:val="808080"/>
    </w:rPr>
  </w:style>
  <w:style w:type="character" w:styleId="afff0">
    <w:name w:val="Intense Emphasis"/>
    <w:basedOn w:val="a0"/>
    <w:uiPriority w:val="21"/>
    <w:rsid w:val="00982D57"/>
    <w:rPr>
      <w:b/>
      <w:bCs/>
      <w:i/>
      <w:iCs/>
      <w:color w:val="4F81BD"/>
    </w:rPr>
  </w:style>
  <w:style w:type="character" w:styleId="afff1">
    <w:name w:val="Subtle Reference"/>
    <w:basedOn w:val="a0"/>
    <w:uiPriority w:val="31"/>
    <w:rsid w:val="00982D57"/>
    <w:rPr>
      <w:smallCaps/>
      <w:color w:val="C0504D"/>
      <w:u w:val="single"/>
    </w:rPr>
  </w:style>
  <w:style w:type="character" w:styleId="afff2">
    <w:name w:val="Intense Reference"/>
    <w:basedOn w:val="a0"/>
    <w:uiPriority w:val="32"/>
    <w:rsid w:val="00982D57"/>
    <w:rPr>
      <w:b/>
      <w:bCs/>
      <w:smallCaps/>
      <w:color w:val="C0504D"/>
      <w:spacing w:val="5"/>
      <w:u w:val="single"/>
    </w:rPr>
  </w:style>
  <w:style w:type="character" w:customStyle="1" w:styleId="affc">
    <w:name w:val="Без интервала Знак"/>
    <w:basedOn w:val="a0"/>
    <w:link w:val="affb"/>
    <w:uiPriority w:val="1"/>
    <w:rsid w:val="00982D57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fff3">
    <w:name w:val="envelope address"/>
    <w:basedOn w:val="a"/>
    <w:rsid w:val="00982D57"/>
    <w:pPr>
      <w:framePr w:w="7920" w:h="1980" w:hRule="exact" w:hSpace="180" w:wrap="auto" w:hAnchor="page" w:xAlign="center" w:yAlign="bottom"/>
      <w:widowControl/>
      <w:spacing w:line="360" w:lineRule="auto"/>
      <w:ind w:left="2880"/>
      <w:jc w:val="both"/>
    </w:pPr>
    <w:rPr>
      <w:rFonts w:ascii="Cambria" w:eastAsia="Times New Roman" w:hAnsi="Cambria" w:cs="Times New Roman"/>
      <w:color w:val="auto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footer" Target="footer10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2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29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2.jpeg"/><Relationship Id="rId32" Type="http://schemas.openxmlformats.org/officeDocument/2006/relationships/footer" Target="footer9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28" Type="http://schemas.openxmlformats.org/officeDocument/2006/relationships/image" Target="media/image3.jpeg"/><Relationship Id="rId36" Type="http://schemas.openxmlformats.org/officeDocument/2006/relationships/footer" Target="footer1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8.xml"/><Relationship Id="rId27" Type="http://schemas.openxmlformats.org/officeDocument/2006/relationships/footer" Target="footer7.xml"/><Relationship Id="rId30" Type="http://schemas.openxmlformats.org/officeDocument/2006/relationships/header" Target="header11.xml"/><Relationship Id="rId35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8DB88-4554-498E-9F2F-CAE4AD39E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2721</TotalTime>
  <Pages>62</Pages>
  <Words>14850</Words>
  <Characters>84646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Мухарби А. Цораев</cp:lastModifiedBy>
  <cp:revision>78</cp:revision>
  <cp:lastPrinted>2024-05-23T09:32:00Z</cp:lastPrinted>
  <dcterms:created xsi:type="dcterms:W3CDTF">2024-02-09T06:52:00Z</dcterms:created>
  <dcterms:modified xsi:type="dcterms:W3CDTF">2024-05-23T09:38:00Z</dcterms:modified>
</cp:coreProperties>
</file>